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44" w:rsidRDefault="00DD3944" w:rsidP="00DD3944">
      <w:pPr>
        <w:pStyle w:val="Standard"/>
        <w:jc w:val="center"/>
        <w:rPr>
          <w:rFonts w:cs="Times New Roman"/>
          <w:b/>
          <w:bCs/>
          <w:i/>
          <w:iCs/>
          <w:color w:val="6666FF"/>
          <w:sz w:val="22"/>
          <w:szCs w:val="22"/>
        </w:rPr>
      </w:pPr>
      <w:r>
        <w:rPr>
          <w:rFonts w:cs="Times New Roman"/>
          <w:b/>
          <w:bCs/>
          <w:iCs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cs="Times New Roman"/>
          <w:bCs/>
          <w:i/>
          <w:iCs/>
          <w:sz w:val="22"/>
          <w:szCs w:val="22"/>
        </w:rPr>
        <w:t>Załącznik Nr 7 do SIWZ</w:t>
      </w:r>
    </w:p>
    <w:p w:rsidR="00DD3944" w:rsidRDefault="00DD3944" w:rsidP="00DD3944">
      <w:pPr>
        <w:pStyle w:val="Standard"/>
        <w:jc w:val="center"/>
        <w:rPr>
          <w:rFonts w:cs="Times New Roman"/>
          <w:b/>
          <w:bCs/>
          <w:i/>
          <w:iCs/>
          <w:color w:val="6666FF"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 xml:space="preserve">                                                                      - projekt -                                                                                                                     </w:t>
      </w:r>
    </w:p>
    <w:p w:rsidR="00DD3944" w:rsidRDefault="00DD3944" w:rsidP="00DD394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Umowa Nr ...........</w:t>
      </w:r>
    </w:p>
    <w:p w:rsidR="00DD3944" w:rsidRDefault="00DD3944" w:rsidP="00DD394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w dniu .................  r. pomiędzy Gminą Kowiesy, NIP: 836 18 32 418; REGON: 750148294, zwaną w dalszej szczęści umowy </w:t>
      </w:r>
      <w:r>
        <w:rPr>
          <w:rFonts w:cs="Times New Roman"/>
          <w:i/>
          <w:iCs/>
          <w:sz w:val="22"/>
          <w:szCs w:val="22"/>
        </w:rPr>
        <w:t>„Zamawiającym ”</w:t>
      </w:r>
      <w:r>
        <w:rPr>
          <w:rFonts w:cs="Times New Roman"/>
          <w:sz w:val="22"/>
          <w:szCs w:val="22"/>
        </w:rPr>
        <w:t>, którą reprezentuje: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……………………………………………..- Wójt Gminy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 kontrasygnacie……………………….. – Skarbnika Gminy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.........................................................,  NIP .............................., REGON ...............................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zwanym dalej </w:t>
      </w:r>
      <w:r>
        <w:rPr>
          <w:rFonts w:cs="Times New Roman"/>
          <w:i/>
          <w:iCs/>
          <w:sz w:val="22"/>
          <w:szCs w:val="22"/>
        </w:rPr>
        <w:t>„Wykonawcą”,</w:t>
      </w:r>
      <w:r>
        <w:rPr>
          <w:rFonts w:cs="Times New Roman"/>
          <w:sz w:val="22"/>
          <w:szCs w:val="22"/>
        </w:rPr>
        <w:t xml:space="preserve"> reprezentowanym przez………………………………………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została zawarta umowa o następującej treści: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§ 1</w:t>
      </w:r>
    </w:p>
    <w:p w:rsidR="00DD3944" w:rsidRDefault="00DD3944" w:rsidP="00DD3944">
      <w:pPr>
        <w:pStyle w:val="Standard"/>
        <w:numPr>
          <w:ilvl w:val="0"/>
          <w:numId w:val="1"/>
        </w:num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Umowa jest następstwem dokonanego przez Zamawiającego wyboru oferty w postępowaniu o udzielenie zamówienia publicznego prowadzonego w trybie przetargu nieograniczonego, zgodnie z ustawą </w:t>
      </w:r>
      <w:r>
        <w:rPr>
          <w:rFonts w:cs="Times New Roman"/>
          <w:sz w:val="22"/>
          <w:szCs w:val="22"/>
        </w:rPr>
        <w:t xml:space="preserve">z dnia 29 stycznia 2004 r. </w:t>
      </w:r>
      <w:r>
        <w:rPr>
          <w:rFonts w:cs="Times New Roman"/>
          <w:bCs/>
          <w:sz w:val="22"/>
          <w:szCs w:val="22"/>
        </w:rPr>
        <w:t>Prawo zamówień publicznych.</w:t>
      </w:r>
    </w:p>
    <w:p w:rsidR="00DD3944" w:rsidRDefault="00DD3944" w:rsidP="00DD3944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Oferta, dokumentacja projektowa, Specyfikacja Istotnych Warunków Zamówienia oraz Specyfikacja Techniczna Wykonania i Odbioru Robót stanowią integralną część niniejszej umowy.</w:t>
      </w:r>
    </w:p>
    <w:p w:rsidR="00DD3944" w:rsidRDefault="00DD3944" w:rsidP="00DD394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§ 2</w:t>
      </w:r>
    </w:p>
    <w:p w:rsidR="00DD3944" w:rsidRDefault="00DD3944" w:rsidP="00DD3944">
      <w:pPr>
        <w:pStyle w:val="Bezodstpw"/>
        <w:numPr>
          <w:ilvl w:val="0"/>
          <w:numId w:val="2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Zamawiający zleca, a Wykonawca przyjmuje do reali</w:t>
      </w:r>
      <w:r w:rsidR="00F07440">
        <w:rPr>
          <w:sz w:val="22"/>
          <w:szCs w:val="22"/>
        </w:rPr>
        <w:t>zacji zadanie inwestycyjne pn.”Rozb</w:t>
      </w:r>
      <w:r>
        <w:rPr>
          <w:sz w:val="22"/>
          <w:szCs w:val="22"/>
        </w:rPr>
        <w:t>udowa boiska</w:t>
      </w:r>
      <w:r w:rsidR="00F07440">
        <w:rPr>
          <w:sz w:val="22"/>
          <w:szCs w:val="22"/>
        </w:rPr>
        <w:t xml:space="preserve"> do piłki nożnej w Woli Pękoszewskiej</w:t>
      </w:r>
      <w:r>
        <w:rPr>
          <w:sz w:val="22"/>
          <w:szCs w:val="22"/>
        </w:rPr>
        <w:t>”.</w:t>
      </w:r>
    </w:p>
    <w:p w:rsidR="00F414FE" w:rsidRDefault="00F414FE" w:rsidP="00F414FE">
      <w:pPr>
        <w:pStyle w:val="Bezodstpw"/>
        <w:jc w:val="both"/>
        <w:rPr>
          <w:rFonts w:eastAsia="ArialMT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2.    </w:t>
      </w:r>
      <w:r w:rsidR="00DD3944">
        <w:rPr>
          <w:rFonts w:eastAsia="ArialMT"/>
          <w:bCs/>
          <w:sz w:val="22"/>
          <w:szCs w:val="22"/>
        </w:rPr>
        <w:t>Zakr</w:t>
      </w:r>
      <w:r w:rsidR="00F07440">
        <w:rPr>
          <w:rFonts w:eastAsia="ArialMT"/>
          <w:bCs/>
          <w:sz w:val="22"/>
          <w:szCs w:val="22"/>
        </w:rPr>
        <w:t>es zamówienia obejmuje</w:t>
      </w:r>
      <w:r w:rsidR="00DD3944">
        <w:rPr>
          <w:rFonts w:eastAsia="ArialMT"/>
          <w:bCs/>
          <w:sz w:val="22"/>
          <w:szCs w:val="22"/>
        </w:rPr>
        <w:t>:</w:t>
      </w:r>
      <w:r w:rsidR="00F07440">
        <w:rPr>
          <w:sz w:val="22"/>
          <w:szCs w:val="22"/>
        </w:rPr>
        <w:t xml:space="preserve"> </w:t>
      </w:r>
      <w:r w:rsidR="00F07440" w:rsidRPr="00F07440">
        <w:rPr>
          <w:rFonts w:eastAsia="ArialMT"/>
          <w:bCs/>
          <w:color w:val="000000"/>
          <w:sz w:val="22"/>
          <w:szCs w:val="22"/>
        </w:rPr>
        <w:t>demontaż trybuny, wykonanie podbudowy nawierzchni trawiastej</w:t>
      </w:r>
    </w:p>
    <w:p w:rsidR="00F414FE" w:rsidRDefault="00F414FE" w:rsidP="00F414FE">
      <w:pPr>
        <w:pStyle w:val="Bezodstpw"/>
        <w:jc w:val="both"/>
        <w:rPr>
          <w:rFonts w:eastAsia="ArialMT"/>
          <w:bCs/>
          <w:color w:val="000000"/>
          <w:sz w:val="22"/>
          <w:szCs w:val="22"/>
        </w:rPr>
      </w:pPr>
      <w:r>
        <w:rPr>
          <w:rFonts w:eastAsia="ArialMT"/>
          <w:bCs/>
          <w:color w:val="000000"/>
          <w:sz w:val="22"/>
          <w:szCs w:val="22"/>
        </w:rPr>
        <w:t xml:space="preserve">  </w:t>
      </w:r>
      <w:r w:rsidR="00F07440" w:rsidRPr="00F07440">
        <w:rPr>
          <w:rFonts w:eastAsia="ArialMT"/>
          <w:bCs/>
          <w:color w:val="000000"/>
          <w:sz w:val="22"/>
          <w:szCs w:val="22"/>
        </w:rPr>
        <w:t xml:space="preserve"> </w:t>
      </w:r>
      <w:r w:rsidR="00F07440">
        <w:rPr>
          <w:rFonts w:eastAsia="ArialMT"/>
          <w:bCs/>
          <w:color w:val="000000"/>
          <w:sz w:val="22"/>
          <w:szCs w:val="22"/>
        </w:rPr>
        <w:t xml:space="preserve">  </w:t>
      </w:r>
      <w:r>
        <w:rPr>
          <w:rFonts w:eastAsia="ArialMT"/>
          <w:bCs/>
          <w:color w:val="000000"/>
          <w:sz w:val="22"/>
          <w:szCs w:val="22"/>
        </w:rPr>
        <w:t xml:space="preserve">  </w:t>
      </w:r>
      <w:r w:rsidR="00F07440" w:rsidRPr="00F07440">
        <w:rPr>
          <w:rFonts w:eastAsia="ArialMT"/>
          <w:bCs/>
          <w:color w:val="000000"/>
          <w:sz w:val="22"/>
          <w:szCs w:val="22"/>
        </w:rPr>
        <w:t xml:space="preserve">na poszerzeniu płyty boiska, dostawę i montaż  bramek do piłki nożnej, </w:t>
      </w:r>
      <w:proofErr w:type="spellStart"/>
      <w:r w:rsidR="00F07440" w:rsidRPr="00F07440">
        <w:rPr>
          <w:rFonts w:eastAsia="ArialMT"/>
          <w:bCs/>
          <w:color w:val="000000"/>
          <w:sz w:val="22"/>
          <w:szCs w:val="22"/>
        </w:rPr>
        <w:t>piłkochwytów</w:t>
      </w:r>
      <w:proofErr w:type="spellEnd"/>
      <w:r w:rsidR="00F07440" w:rsidRPr="00F07440">
        <w:rPr>
          <w:rFonts w:eastAsia="ArialMT"/>
          <w:bCs/>
          <w:color w:val="000000"/>
          <w:sz w:val="22"/>
          <w:szCs w:val="22"/>
        </w:rPr>
        <w:t>, siedzisk</w:t>
      </w:r>
    </w:p>
    <w:p w:rsidR="00F414FE" w:rsidRDefault="00F414FE" w:rsidP="00F414FE">
      <w:pPr>
        <w:pStyle w:val="Bezodstpw"/>
        <w:jc w:val="both"/>
        <w:rPr>
          <w:rFonts w:eastAsia="ArialMT"/>
          <w:bCs/>
          <w:color w:val="000000"/>
          <w:sz w:val="22"/>
          <w:szCs w:val="22"/>
        </w:rPr>
      </w:pPr>
      <w:r>
        <w:rPr>
          <w:rFonts w:eastAsia="ArialMT"/>
          <w:bCs/>
          <w:color w:val="000000"/>
          <w:sz w:val="22"/>
          <w:szCs w:val="22"/>
        </w:rPr>
        <w:t xml:space="preserve">      </w:t>
      </w:r>
      <w:r w:rsidR="00F07440" w:rsidRPr="00F07440">
        <w:rPr>
          <w:rFonts w:eastAsia="ArialMT"/>
          <w:bCs/>
          <w:color w:val="000000"/>
          <w:sz w:val="22"/>
          <w:szCs w:val="22"/>
        </w:rPr>
        <w:t xml:space="preserve"> modułowych oraz kabin dla zawodników i obsługi medycznej, roboty ziemne - profilowanie i</w:t>
      </w:r>
    </w:p>
    <w:p w:rsidR="00F414FE" w:rsidRDefault="00F414FE" w:rsidP="00F414FE">
      <w:pPr>
        <w:pStyle w:val="Bezodstpw"/>
        <w:jc w:val="both"/>
        <w:rPr>
          <w:rFonts w:eastAsia="ArialMT"/>
          <w:bCs/>
          <w:color w:val="000000"/>
          <w:sz w:val="22"/>
          <w:szCs w:val="22"/>
        </w:rPr>
      </w:pPr>
      <w:r>
        <w:rPr>
          <w:rFonts w:eastAsia="ArialMT"/>
          <w:bCs/>
          <w:color w:val="000000"/>
          <w:sz w:val="22"/>
          <w:szCs w:val="22"/>
        </w:rPr>
        <w:t xml:space="preserve">      </w:t>
      </w:r>
      <w:r w:rsidR="00F07440" w:rsidRPr="00F07440">
        <w:rPr>
          <w:rFonts w:eastAsia="ArialMT"/>
          <w:bCs/>
          <w:color w:val="000000"/>
          <w:sz w:val="22"/>
          <w:szCs w:val="22"/>
        </w:rPr>
        <w:t xml:space="preserve"> zagęszczenie podłoża pod siedziska,  przebudowę sieci wodociągowej; </w:t>
      </w:r>
      <w:r w:rsidR="00DD3944" w:rsidRPr="00F07440">
        <w:rPr>
          <w:rFonts w:eastAsia="ArialMT"/>
          <w:bCs/>
          <w:color w:val="000000"/>
          <w:sz w:val="22"/>
          <w:szCs w:val="22"/>
        </w:rPr>
        <w:t>oświetlenia boiska – kabel</w:t>
      </w:r>
    </w:p>
    <w:p w:rsidR="00DD3944" w:rsidRPr="00F07440" w:rsidRDefault="00F414FE" w:rsidP="00F414FE">
      <w:pPr>
        <w:pStyle w:val="Bezodstpw"/>
        <w:jc w:val="both"/>
        <w:rPr>
          <w:sz w:val="22"/>
          <w:szCs w:val="22"/>
        </w:rPr>
      </w:pPr>
      <w:r>
        <w:rPr>
          <w:rFonts w:eastAsia="ArialMT"/>
          <w:bCs/>
          <w:color w:val="000000"/>
          <w:sz w:val="22"/>
          <w:szCs w:val="22"/>
        </w:rPr>
        <w:t xml:space="preserve">     </w:t>
      </w:r>
      <w:r w:rsidR="00DD3944" w:rsidRPr="00F07440">
        <w:rPr>
          <w:rFonts w:eastAsia="ArialMT"/>
          <w:bCs/>
          <w:color w:val="000000"/>
          <w:sz w:val="22"/>
          <w:szCs w:val="22"/>
        </w:rPr>
        <w:t xml:space="preserve"> zasilający,  montaż słupów i opraw.</w:t>
      </w:r>
    </w:p>
    <w:p w:rsidR="00DD3944" w:rsidRDefault="00DD3944" w:rsidP="00DD3944">
      <w:pPr>
        <w:pStyle w:val="Standard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§ 3</w:t>
      </w:r>
    </w:p>
    <w:p w:rsidR="00DD3944" w:rsidRPr="00F414FE" w:rsidRDefault="00DD3944" w:rsidP="00F414FE">
      <w:pPr>
        <w:pStyle w:val="Standard"/>
        <w:numPr>
          <w:ilvl w:val="1"/>
          <w:numId w:val="1"/>
        </w:numPr>
        <w:tabs>
          <w:tab w:val="clear" w:pos="1440"/>
        </w:tabs>
        <w:ind w:left="426" w:hanging="426"/>
        <w:rPr>
          <w:rFonts w:cs="Times New Roman"/>
          <w:bCs/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F414FE">
        <w:rPr>
          <w:sz w:val="22"/>
          <w:szCs w:val="22"/>
        </w:rPr>
        <w:t>zrealizuje</w:t>
      </w:r>
      <w:r>
        <w:rPr>
          <w:sz w:val="22"/>
          <w:szCs w:val="22"/>
        </w:rPr>
        <w:t xml:space="preserve"> przedmiot umowy na warunkach określonych w Specyfikacji Istotnych Warunków Zamówienia, zgodnie z dokumentacją projektową, specyfikacjami technicznymi, pisemnymi uzgodnieniami między stronami umowy,  umową, zasadami wiedzy technicznej, poleceniami inspektorów nadzoru inwestorskiego i autorskiego, zgodnie z prawem budowlanym i innymi obowiązującymi przepisami, w tym Bhp, przeciwpożarowymi, sanitarnymi, ochrony środowiska.</w:t>
      </w:r>
    </w:p>
    <w:p w:rsidR="00DD3944" w:rsidRPr="00F414FE" w:rsidRDefault="00DD3944" w:rsidP="00F414FE">
      <w:pPr>
        <w:pStyle w:val="Standard"/>
        <w:numPr>
          <w:ilvl w:val="1"/>
          <w:numId w:val="1"/>
        </w:numPr>
        <w:tabs>
          <w:tab w:val="clear" w:pos="1440"/>
        </w:tabs>
        <w:ind w:left="426" w:hanging="426"/>
        <w:rPr>
          <w:rFonts w:cs="Times New Roman"/>
          <w:bCs/>
          <w:sz w:val="22"/>
          <w:szCs w:val="22"/>
        </w:rPr>
      </w:pPr>
      <w:r w:rsidRPr="00F414FE">
        <w:rPr>
          <w:sz w:val="22"/>
          <w:szCs w:val="22"/>
        </w:rPr>
        <w:t>Wykonawca oświadcza, że:</w:t>
      </w:r>
    </w:p>
    <w:p w:rsidR="00DD3944" w:rsidRDefault="00DD3944" w:rsidP="00DD3944">
      <w:pPr>
        <w:pStyle w:val="Bezodstpw"/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zapoznał się z dokumentacją projektową, specyfikacją techniczną wykonania i odbioru</w:t>
      </w:r>
    </w:p>
    <w:p w:rsidR="00DD3944" w:rsidRDefault="00DD3944" w:rsidP="00DD3944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robót oraz warunkami wykonania robót określonymi w Specyfikacji Istotnych</w:t>
      </w:r>
    </w:p>
    <w:p w:rsidR="00DD3944" w:rsidRDefault="00DD3944" w:rsidP="00DD394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Warunków Zamówienia i nie wnosi do nich uwag;</w:t>
      </w:r>
    </w:p>
    <w:p w:rsidR="00DD3944" w:rsidRDefault="00DD3944" w:rsidP="00DD3944">
      <w:pPr>
        <w:pStyle w:val="Bezodstpw"/>
        <w:numPr>
          <w:ilvl w:val="0"/>
          <w:numId w:val="5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dokonał wizji lokalnej w terenie i uzyskał wszystkie informacje dotyczące: warunków</w:t>
      </w:r>
    </w:p>
    <w:p w:rsidR="00DD3944" w:rsidRDefault="00DD3944" w:rsidP="00DD3944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i możliwości urządzenia zaplecza technicznego i zasilenia go w niezbędne media,</w:t>
      </w:r>
    </w:p>
    <w:p w:rsidR="00DD3944" w:rsidRDefault="00DD3944" w:rsidP="00DD3944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stanu i systemu dróg dojazdowych, zapewnienia dojazdu do placu budowy w trakcie</w:t>
      </w:r>
    </w:p>
    <w:p w:rsidR="00DD3944" w:rsidRDefault="00DD3944" w:rsidP="00DD3944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wykonywania robót, innych danych niezbędnych do wykonania robót i mogących</w:t>
      </w:r>
    </w:p>
    <w:p w:rsidR="00DD3944" w:rsidRDefault="00DD3944" w:rsidP="00DD3944">
      <w:pPr>
        <w:pStyle w:val="Bezodstpw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mieć wpływ na ryzyko i koszty realizacji umowy.</w:t>
      </w:r>
    </w:p>
    <w:p w:rsidR="00DD3944" w:rsidRDefault="00DD3944" w:rsidP="00F414FE">
      <w:pPr>
        <w:pStyle w:val="Bezodstpw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Cena ryczałtowa oferty obejmuje koszty związane z realizacją przedmiotu umowy określonego w dokumentacji przetargowej, jak również nie ujęte, a niezbędne do wykonania zadania:</w:t>
      </w:r>
    </w:p>
    <w:p w:rsidR="00DD3944" w:rsidRDefault="00DD3944" w:rsidP="00DD3944">
      <w:pPr>
        <w:numPr>
          <w:ilvl w:val="0"/>
          <w:numId w:val="6"/>
        </w:num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roboty przygotowawcze, porządkowe, organizacji i utrzymania placu budowy i oznakowania robót;</w:t>
      </w:r>
    </w:p>
    <w:p w:rsidR="00DD3944" w:rsidRDefault="00DD3944" w:rsidP="00DD3944">
      <w:pPr>
        <w:numPr>
          <w:ilvl w:val="0"/>
          <w:numId w:val="6"/>
        </w:num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utrzymywania w dobrym stanie dróg przyległych do placu budowy, naprawy szkód powstałych w wyniku realizacji robót;</w:t>
      </w:r>
    </w:p>
    <w:p w:rsidR="00DD3944" w:rsidRDefault="00DD3944" w:rsidP="00DD3944">
      <w:pPr>
        <w:numPr>
          <w:ilvl w:val="0"/>
          <w:numId w:val="6"/>
        </w:numPr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segregowania, składowania i unieszkodliwiania odpadów oraz gruzu budowlanego;</w:t>
      </w:r>
    </w:p>
    <w:p w:rsidR="00DD3944" w:rsidRDefault="00DD3944" w:rsidP="00DD3944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przeprowadzania wszelkich wymaganych przepisami prób, sprawdzeń i odbiorów przewidzianych warunkami technicznymi wykonania i odbioru robót, uzyskania wymaganych decyzji i opinii związanych z odbiorem technicznym przedmiotu umowy;</w:t>
      </w:r>
    </w:p>
    <w:p w:rsidR="00DD3944" w:rsidRDefault="00DD3944" w:rsidP="00DD3944">
      <w:pPr>
        <w:numPr>
          <w:ilvl w:val="0"/>
          <w:numId w:val="6"/>
        </w:num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obsługi geodezyjnej wraz z wykonaniem inwentaryzacji geodezyjnej </w:t>
      </w:r>
      <w:r w:rsidR="00F414FE" w:rsidRPr="00F414FE">
        <w:t xml:space="preserve">uwierzytelnionej przez </w:t>
      </w:r>
      <w:r w:rsidR="00F414FE" w:rsidRPr="00F414FE">
        <w:lastRenderedPageBreak/>
        <w:t>Starostwo Powiatowe w Skierniewicach</w:t>
      </w:r>
      <w:r w:rsidR="00F414FE" w:rsidRPr="00F414F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usuwania wad  i usterek gwarancyjnych i wynikających z rękojmi.</w:t>
      </w:r>
    </w:p>
    <w:p w:rsidR="00DD3944" w:rsidRDefault="00DD3944" w:rsidP="00F414FE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Wykonawca własnym staraniem i na własny koszt dostarczy materiały/wyroby budowlane na miejsce realizacji zadania. Zastosowane materiały i urządzenia winny posiadać certyfikat na znak bezpieczeństwa, aprobaty techniczne, deklaracje zgodności, itp. oraz być dopuszczone do obrotu i stosowania w budownictwie w rozumieniu ustawy z dnia 7 lipca 1994 r. Prawo budowlane.</w:t>
      </w:r>
    </w:p>
    <w:p w:rsidR="00DD3944" w:rsidRDefault="00F414FE" w:rsidP="00F414FE">
      <w:pPr>
        <w:pStyle w:val="Standard"/>
        <w:numPr>
          <w:ilvl w:val="0"/>
          <w:numId w:val="1"/>
        </w:numPr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Na każde żądanie Z</w:t>
      </w:r>
      <w:r w:rsidR="00DD3944">
        <w:rPr>
          <w:rFonts w:eastAsia="ArialMT" w:cs="Times New Roman"/>
          <w:sz w:val="22"/>
          <w:szCs w:val="22"/>
        </w:rPr>
        <w:t>amawiającego, oraz przed wbudowaniem materiałów i urządzeń przewidzianych do zastosowania przy real</w:t>
      </w:r>
      <w:r>
        <w:rPr>
          <w:rFonts w:eastAsia="ArialMT" w:cs="Times New Roman"/>
          <w:sz w:val="22"/>
          <w:szCs w:val="22"/>
        </w:rPr>
        <w:t>izacji niniejszego zamówienia, Wykonawca dostarczy Z</w:t>
      </w:r>
      <w:r w:rsidR="00DD3944">
        <w:rPr>
          <w:rFonts w:eastAsia="ArialMT" w:cs="Times New Roman"/>
          <w:sz w:val="22"/>
          <w:szCs w:val="22"/>
        </w:rPr>
        <w:t>amawiającemu dokumenty potwierdzające ich dopuszczenie do obrotu i stosowania w budownictwie.</w:t>
      </w:r>
    </w:p>
    <w:p w:rsidR="00DD3944" w:rsidRDefault="00DD3944" w:rsidP="00F414FE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Przedstawicielem Wykonawcy na budowie jest Kierownik budowy.....................................,       </w:t>
      </w:r>
      <w:r>
        <w:rPr>
          <w:rFonts w:cs="Times New Roman"/>
          <w:sz w:val="22"/>
          <w:szCs w:val="22"/>
        </w:rPr>
        <w:t>posiadający uprawnienia nr........................</w:t>
      </w:r>
    </w:p>
    <w:p w:rsidR="00DD3944" w:rsidRDefault="00DD3944" w:rsidP="00F414FE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Inspektorem nadzoru powołanym przez Zamawiającego jest …………………………….., </w:t>
      </w:r>
      <w:r>
        <w:rPr>
          <w:rFonts w:eastAsia="ArialMT" w:cs="Times New Roman"/>
          <w:sz w:val="22"/>
          <w:szCs w:val="22"/>
        </w:rPr>
        <w:t>posiadający uprawnienia budowlane nr……………………..</w:t>
      </w: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4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przyjmuje na siebie pełną odpowiedzialność za: właściwe wykonanie robót, zgodnie z dokumentacją projektową, SIWZ i </w:t>
      </w:r>
      <w:proofErr w:type="spellStart"/>
      <w:r>
        <w:rPr>
          <w:rFonts w:cs="Times New Roman"/>
          <w:sz w:val="22"/>
          <w:szCs w:val="22"/>
        </w:rPr>
        <w:t>STWiOR</w:t>
      </w:r>
      <w:proofErr w:type="spellEnd"/>
      <w:r>
        <w:rPr>
          <w:rFonts w:cs="Times New Roman"/>
          <w:sz w:val="22"/>
          <w:szCs w:val="22"/>
        </w:rPr>
        <w:t xml:space="preserve"> oraz należytą starannością, jakość materiałów oraz za metody organizacyjno-techniczne stosowane na terenie budowy, zapewnienie warunków bezpieczeństwa.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zapewnia kompetentne kierownictwo, pracowników, materiały, sprzęt i inne urządzenia oraz wszelkie przedmioty do wykonania robót i usunięcia wad w zakresie zapewniającym prawidłowe pod względem jakościowym, terminowe i bezpieczne wykonanie przedmiotu umowy. 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odpowiada za działania, uchybienia i zaniechania osób, z których pomocą zobowiązanie wykonuje, jak również osób, którym wykonanie zobowiązania powierza, jak za własne działania, uchybienie lub zaniechanie.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ponosi odpowiedzialność za szkody i straty w robotach, materiałach i sprzęcie spowodowane przez niego przy wypełnianiu swoich zobowiązań umownych w trakcie realizacji robót oraz usuwaniu wad w okresie gwarancji.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do należytego zabezpieczenia terenu prowadzonych robót i ponosi odpowiedzialność za wszelkie szkody majątkowe i osobowe spowodowane swym działaniem lub zaniechaniem na zasadach ogólnych.</w:t>
      </w:r>
    </w:p>
    <w:p w:rsidR="00DD3944" w:rsidRDefault="00DD3944" w:rsidP="00DD3944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zakończeniu robót Wykonawca pozostawi cały teren uporządkowany i nadający się do użytkowania, bez konieczności wykonania jakichkolwiek dodatkowych prac przez Zamawiającego.</w:t>
      </w: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5</w:t>
      </w:r>
    </w:p>
    <w:p w:rsidR="00DD3944" w:rsidRDefault="00DD3944" w:rsidP="00DD3944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na podstawie art. 29 ust. 3a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wymaga zatrudnienia przez Wykonawcę lub Podwykonawcę na podstawie umowy o pracę osób wykonujących czynności w zakresie realizacji zamówienia w rozumieniu przepisów ustawy z dnia 26 czerwca 1974 r. – Kodeks pracy (Dz. U. z 2014 r. poz. 1502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DD3944" w:rsidRDefault="00DD3944" w:rsidP="00DD3944">
      <w:pPr>
        <w:pStyle w:val="Standard"/>
        <w:numPr>
          <w:ilvl w:val="0"/>
          <w:numId w:val="9"/>
        </w:numPr>
        <w:autoSpaceDN w:val="0"/>
        <w:spacing w:line="100" w:lineRule="atLeast"/>
        <w:ind w:left="709"/>
        <w:rPr>
          <w:rFonts w:cs="Times New Roman"/>
          <w:color w:val="000000"/>
          <w:sz w:val="22"/>
          <w:szCs w:val="22"/>
        </w:rPr>
      </w:pPr>
      <w:r>
        <w:rPr>
          <w:rFonts w:eastAsia="Cambria" w:cs="Times New Roman"/>
          <w:sz w:val="22"/>
          <w:szCs w:val="22"/>
        </w:rPr>
        <w:t xml:space="preserve">Zamawiający określa obowiązek zatrudnienia na podstawie umowy o pracę osób </w:t>
      </w:r>
      <w:r w:rsidRPr="00F414FE">
        <w:rPr>
          <w:rFonts w:eastAsia="Cambria" w:cs="Times New Roman"/>
          <w:sz w:val="22"/>
          <w:szCs w:val="22"/>
        </w:rPr>
        <w:t xml:space="preserve">wykonujących </w:t>
      </w:r>
      <w:r w:rsidR="00F414FE" w:rsidRPr="00F414FE">
        <w:t>p</w:t>
      </w:r>
      <w:r w:rsidR="00F414FE">
        <w:t>odbudowę</w:t>
      </w:r>
      <w:r w:rsidR="00F414FE" w:rsidRPr="00697665">
        <w:t>, nawierzchni</w:t>
      </w:r>
      <w:r w:rsidR="00F414FE">
        <w:t xml:space="preserve">ę boiska, montaż trybun i </w:t>
      </w:r>
      <w:r w:rsidR="00F414FE" w:rsidRPr="00F414FE">
        <w:t xml:space="preserve">kabin </w:t>
      </w:r>
      <w:r w:rsidRPr="00F414FE">
        <w:rPr>
          <w:rFonts w:eastAsia="Cambria" w:cs="Times New Roman"/>
          <w:sz w:val="22"/>
          <w:szCs w:val="22"/>
        </w:rPr>
        <w:t>– jeżeli</w:t>
      </w:r>
      <w:r>
        <w:rPr>
          <w:rFonts w:eastAsia="Cambria" w:cs="Times New Roman"/>
          <w:sz w:val="22"/>
          <w:szCs w:val="22"/>
        </w:rPr>
        <w:t xml:space="preserve"> wykonywanie tych czynności polega na wykonywaniu pracy w rozumieniu przepisów kodeksu pracy.</w:t>
      </w:r>
    </w:p>
    <w:p w:rsidR="00DD3944" w:rsidRDefault="00DD3944" w:rsidP="00DD3944">
      <w:pPr>
        <w:pStyle w:val="Akapitzlist1"/>
        <w:numPr>
          <w:ilvl w:val="0"/>
          <w:numId w:val="8"/>
        </w:numPr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Obowiązek ten dotyczy także podwykonawców – Wykonawca jest zobowiązany zawrzeć w każdej umowie o podwykonawstwo stosowne zapisy zobowiązujące podwykonawców do zatrudnienia na umowę o pracę osób wykonujących czynności</w:t>
      </w:r>
      <w:r w:rsidR="00E07401">
        <w:rPr>
          <w:rFonts w:ascii="Times New Roman" w:eastAsia="Cambria" w:hAnsi="Times New Roman" w:cs="Times New Roman"/>
          <w:color w:val="auto"/>
        </w:rPr>
        <w:t xml:space="preserve"> nie wymienione w </w:t>
      </w:r>
      <w:proofErr w:type="spellStart"/>
      <w:r w:rsidR="00E07401">
        <w:rPr>
          <w:rFonts w:ascii="Times New Roman" w:eastAsia="Cambria" w:hAnsi="Times New Roman" w:cs="Times New Roman"/>
          <w:color w:val="auto"/>
        </w:rPr>
        <w:t>pkt</w:t>
      </w:r>
      <w:proofErr w:type="spellEnd"/>
      <w:r w:rsidR="00E07401">
        <w:rPr>
          <w:rFonts w:ascii="Times New Roman" w:eastAsia="Cambria" w:hAnsi="Times New Roman" w:cs="Times New Roman"/>
          <w:color w:val="auto"/>
        </w:rPr>
        <w:t xml:space="preserve"> 1</w:t>
      </w:r>
      <w:r>
        <w:rPr>
          <w:rFonts w:ascii="Times New Roman" w:eastAsia="Cambria" w:hAnsi="Times New Roman" w:cs="Times New Roman"/>
          <w:color w:val="auto"/>
        </w:rPr>
        <w:t>.</w:t>
      </w:r>
    </w:p>
    <w:p w:rsidR="00DD3944" w:rsidRDefault="00DD3944" w:rsidP="00DD3944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Wykonawca, przed przystąpieniem do wykonywania robót, składa wykaz stanowisk osób oddelegowanych do realizacji zamówienia wraz z oświadczeniem o tym, że osoby, o których mowa w ust. 1 są zatrudnione na podstawie umowy o pracę. Wynikłe z tego tytułu opóźnienie w realizacji przedmiotu zamówienia będzie traktowane, jako opóźnienie z winy Wykonawcy.</w:t>
      </w:r>
    </w:p>
    <w:p w:rsidR="00DD3944" w:rsidRDefault="00DD3944" w:rsidP="00DD3944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lastRenderedPageBreak/>
        <w:t>Każdorazowa zmiana wykazu osób, o którym mowa w ust. 3 nie wymaga aneksu do umowy (Wykonawca przedstawia korektę wykazu stanowisk osób oddelegowanych do wykonywania zamówienia do wiadomości zamawiającego).</w:t>
      </w:r>
    </w:p>
    <w:p w:rsidR="00DD3944" w:rsidRDefault="00DD3944" w:rsidP="00DD3944">
      <w:pPr>
        <w:pStyle w:val="Default"/>
        <w:numPr>
          <w:ilvl w:val="0"/>
          <w:numId w:val="8"/>
        </w:numPr>
        <w:jc w:val="both"/>
        <w:rPr>
          <w:rFonts w:ascii="Times New Roman" w:eastAsia="Cambria" w:hAnsi="Times New Roman" w:cs="Times New Roman"/>
          <w:color w:val="auto"/>
          <w:sz w:val="22"/>
          <w:szCs w:val="22"/>
        </w:rPr>
      </w:pPr>
      <w:r>
        <w:rPr>
          <w:rFonts w:ascii="Times New Roman" w:eastAsia="Cambria" w:hAnsi="Times New Roman" w:cs="Times New Roman"/>
          <w:color w:val="auto"/>
          <w:sz w:val="22"/>
          <w:szCs w:val="22"/>
        </w:rPr>
        <w:t>Zamawiający zastrzega sobie prawo przeprowadzenia kontroli na miejscu wykonywania zamówienia w celu zweryfikowania, czy osoby wykonujące czynności przy realizacji zamówienia są osobami wskazanymi przez wykonawcę w wykazie, o którym mowa w ust.3.</w:t>
      </w:r>
    </w:p>
    <w:p w:rsidR="00DD3944" w:rsidRDefault="00DD3944" w:rsidP="00DD3944">
      <w:pPr>
        <w:pStyle w:val="Default"/>
        <w:numPr>
          <w:ilvl w:val="0"/>
          <w:numId w:val="8"/>
        </w:numPr>
        <w:rPr>
          <w:rFonts w:ascii="Times New Roman" w:eastAsia="Cambria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 przypadku wątpliwości co do charakteru zatrudnienia osób wykonujących czynności wskazane w ust.1, Zamawiający zastrzega sobie prawo zgłoszenia tego faktu do Państwowej Inspekcji Pracy.</w:t>
      </w:r>
    </w:p>
    <w:p w:rsidR="00DD3944" w:rsidRDefault="00DD3944" w:rsidP="00DD3944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Wykonawca jest zobowiązany nie później niż w ciągu 2 dni od dnia wezwania przez Zamawiającego przedstawić dowody zatrudnienia na umowę o pracę osób wskazanych w wykazie, o którym mowa w ust. 3 – jeżeli Zamawiający o to wystąpi. Zamawiający może wskazać Wykonawcy, jakie dowody uzna za wystarczające w celu spełnienia żądania opisanego w zdaniu poprzednim.</w:t>
      </w:r>
    </w:p>
    <w:p w:rsidR="00DD3944" w:rsidRDefault="00DD3944" w:rsidP="00DD3944">
      <w:pPr>
        <w:pStyle w:val="Akapitzlist"/>
        <w:numPr>
          <w:ilvl w:val="0"/>
          <w:numId w:val="8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niespełnienia przez Wykonawcę lub podwykonawcę wymogu zatrudnienia na podstawie umowy o pracę Zamawiający przewiduje sankcję w postaci obowiązku zapłaty przez Wykonawcę kary umownej w wysokości określonej w §12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 Umowy. </w:t>
      </w:r>
    </w:p>
    <w:p w:rsidR="00DD3944" w:rsidRDefault="00DD3944" w:rsidP="00DD3944">
      <w:pPr>
        <w:pStyle w:val="Akapitzlist"/>
        <w:numPr>
          <w:ilvl w:val="0"/>
          <w:numId w:val="8"/>
        </w:numPr>
        <w:spacing w:after="80"/>
        <w:jc w:val="both"/>
        <w:rPr>
          <w:rFonts w:eastAsia="ArialMT"/>
          <w:b/>
          <w:bCs/>
          <w:sz w:val="22"/>
          <w:szCs w:val="22"/>
        </w:rPr>
      </w:pPr>
      <w:r>
        <w:rPr>
          <w:sz w:val="22"/>
          <w:szCs w:val="22"/>
        </w:rPr>
        <w:t>Niezłożenie przez Wykonawcę w wyznaczonym terminie oświadczenia, o którym mowa w ust. 3 traktowane będzie jako niespełnienie wymogu zatrudnienia na podstawie umowy o pracę osób wykonujących wskazane w  ust.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1 czynności. </w:t>
      </w:r>
    </w:p>
    <w:p w:rsidR="00DD3944" w:rsidRDefault="00DD3944" w:rsidP="00DD3944">
      <w:pPr>
        <w:pStyle w:val="Standard"/>
        <w:spacing w:line="100" w:lineRule="atLeast"/>
        <w:jc w:val="center"/>
        <w:rPr>
          <w:rFonts w:cs="Times New Roman"/>
          <w:b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6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Zamawiający  wymaga wykonania przez wykonawcę kluczowych części zamówienia:</w:t>
      </w:r>
    </w:p>
    <w:p w:rsidR="00DD3944" w:rsidRDefault="00DD3944" w:rsidP="00DD3944">
      <w:p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podbudowę i nawierzchnię boiska, bieżni i siłowni zewnętrznej</w:t>
      </w:r>
      <w:r>
        <w:rPr>
          <w:rFonts w:eastAsia="ArialMT" w:cs="Times New Roman"/>
          <w:sz w:val="22"/>
          <w:szCs w:val="22"/>
        </w:rPr>
        <w:t>.</w:t>
      </w:r>
    </w:p>
    <w:p w:rsidR="00DD3944" w:rsidRDefault="00DD3944" w:rsidP="00DD3944">
      <w:pPr>
        <w:pStyle w:val="Akapitzlist"/>
        <w:numPr>
          <w:ilvl w:val="0"/>
          <w:numId w:val="10"/>
        </w:numPr>
        <w:spacing w:line="100" w:lineRule="atLeast"/>
        <w:ind w:left="284" w:hanging="284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Wykonawca może powierzyć wykonanie części zamówienia podwykonawcom.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Jeżeli zmiana albo rezygnacja z podwykonawcy dotyczy podmiotu, na którego zasoby wykonawca powołał się w trakcie postępowania o udzielenie zamówienia,  Wykonawca jest zobowiązany wykazać Zamawiającemu, że proponowany inny podwykonawca lub wykonawca samodzielnie spełnia wymagane warunki w stopniu nie mniejszym niż podwykonawca, na którego zasoby wykonawca powoływał się w trakcie postępowania o udzielenie zamówienia.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Wykonawca zobowiązany jest do naprawy wszelkich szkód, za które odpowiadają solidarnie wykonawca i podwykonawcy. Koszty napraw obciążają Wykonawcę.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Każdorazowe skierowanie podwykonawcy do robót w ramach umowy o podwykonawstwo, której przedmiotem są roboty budowlane, wymaga uprzedniej pisemnej akceptacji Zamawiającego oraz zawarcia w każdej umowie o podwykonawstwo stosownych zapisów zobowiązujących podwykonawców do zatrudnienia na umowę o pracę w sposób określony w art. 22 §1 Kodeksu pracy.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Wykonawca, podwykonawca lub dalszy podwykonawca zamierzający zawrzeć umowę o podwykonawstwo, której przedmiotem są roboty budowlane, jest zobowiązany do przedłożenia zamawiającemu, w trakcie realizacji umowy, wniosku wraz z projektem umowy o podwykonawstwo, przy czym podwykonawca lub dalszy podwykonawca jest obowiązany dołączyć do w/w dokumentów zgodę wykonawcy na zawarcie umowy o podwykonawstwo o treści zgodnej z niniejszą umową.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Wykonawca, podwykonawca lub dalszy podwykonawca zamówienia zobowiązany jest przedstawić odpis z Krajowego Rejestru Sądowego lub inny dokument, właściwy dla danej formy</w:t>
      </w:r>
      <w:r>
        <w:rPr>
          <w:rFonts w:eastAsia="ArialMT" w:cs="Times New Roman"/>
          <w:color w:val="6666FF"/>
          <w:sz w:val="22"/>
          <w:szCs w:val="22"/>
        </w:rPr>
        <w:t xml:space="preserve"> </w:t>
      </w:r>
      <w:r>
        <w:rPr>
          <w:rFonts w:eastAsia="ArialMT" w:cs="Times New Roman"/>
          <w:sz w:val="22"/>
          <w:szCs w:val="22"/>
        </w:rPr>
        <w:t>organizacyjnej podwykonawcy lub dalszego podwykonawcy, wykazujący uprawnienia osób wymienionych w umowie do reprezentowania stron umowy.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Zamawiający, w terminie 7 dni od dnia doręczenia  projektu umowy o podwykonawstwo, której przedmiotem są roboty budowlane, wyrazi zgodę lub zgłosi zastrzeżenia do projektu umowy w formie pisemnej. Jeżeli zamawiający w powyższym terminie nie zgłosi na piśmie zastrzeżeń, należy uważać że wyraził zgodę na projekt umowy o podwykonawstwo.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Wykonawca, podwykonawca lub dalszy podwykonawca jest zobowiązany przedłożyć zamawiającemu poświadczoną za zgodność z oryginałem kopię zawartej umowy o podwykonawstwo o treści zgodnej z zaakceptowanym uprzednio przez Zamawiającego projektem umowy, w terminie 7 dni od dnia jej zawarcia. Jeżeli Zamawiający w terminie 7 dni od doręczenia </w:t>
      </w:r>
      <w:r>
        <w:rPr>
          <w:rFonts w:eastAsia="ArialMT" w:cs="Times New Roman"/>
          <w:sz w:val="22"/>
          <w:szCs w:val="22"/>
        </w:rPr>
        <w:lastRenderedPageBreak/>
        <w:t>poświadczonej za zgodność z oryginałem kopii zawartej umowy o podwykonawstwo, nie zgłosi na piśmie sprzeciwu do tej umowy, należy uważać, że zamawiający zaakceptował  umowę o podwykonawstwo.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Zgłoszenie przez Zamawiającego zastrzeżeń do projektu umowy o podwykonawstwo </w:t>
      </w:r>
    </w:p>
    <w:p w:rsidR="00DD3944" w:rsidRDefault="00DD3944" w:rsidP="00DD3944">
      <w:pPr>
        <w:spacing w:line="100" w:lineRule="atLeast"/>
        <w:ind w:left="360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 terminie, o którym mowa w ust. 8 lub sprzeciwu do umowy o podwykonawstwo w terminie określonym w ust. 9, będzie równoznaczne z brakiem akceptacji umowy o podwykonawstwo lub jej projektu przez Zamawiającego.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Zamawiający jest uprawniony do zgłoszenia pisemnych zastrzeżeń do projektu umowy o podwykonawstwo lub sprzeciwu do tejże umowy, w szczególności gdy nie będzie ona spełniała wymagań określonych w SIWZ i jej załącznikach. </w:t>
      </w:r>
    </w:p>
    <w:p w:rsidR="00DD3944" w:rsidRPr="00B52800" w:rsidRDefault="00DD3944" w:rsidP="00DD3944">
      <w:pPr>
        <w:numPr>
          <w:ilvl w:val="0"/>
          <w:numId w:val="10"/>
        </w:numPr>
        <w:spacing w:line="100" w:lineRule="atLeast"/>
        <w:ind w:left="360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W przypadku zgłoszenia przez Zamawiającego zastrzeżeń do projektu umowy o podwykonawstwo lub sprzeciwu do tejże umowy, Wykonawca, podwykonawca lub dalszy podwykonawca jest zobowiązany ponownie przedstawić, w powyższym trybie, projekt umowy o podwykonawstwo lub umowę o podwykonawstwo, uwzględniające zastrzeżenia i uwagi zgłoszone przez Zamawiającego. 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W przypadku powierzenia części robót podwykonawcom Zamawiający wymaga, aby: </w:t>
      </w:r>
    </w:p>
    <w:p w:rsidR="00DD3944" w:rsidRDefault="00DD3944" w:rsidP="00DD3944">
      <w:pPr>
        <w:numPr>
          <w:ilvl w:val="0"/>
          <w:numId w:val="11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wszystkie umowy o podwykonawstwo odpowiadały treści umowy z wykonawcą niniejszego zamówienia, a w szczególności nie zawierały postanowień mniej korzystnych dla zamawiającego od tych, które są określone w umowie z wykonawcą;</w:t>
      </w:r>
    </w:p>
    <w:p w:rsidR="00DD3944" w:rsidRDefault="00DD3944" w:rsidP="00DD3944">
      <w:pPr>
        <w:numPr>
          <w:ilvl w:val="0"/>
          <w:numId w:val="11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każdy projekt umowy o podwykonawstwo oraz umowa o podwykonawstwo</w:t>
      </w:r>
      <w:r>
        <w:rPr>
          <w:rFonts w:eastAsia="ArialMT" w:cs="Times New Roman"/>
          <w:color w:val="6666FF"/>
          <w:sz w:val="22"/>
          <w:szCs w:val="22"/>
        </w:rPr>
        <w:t xml:space="preserve"> </w:t>
      </w:r>
      <w:r>
        <w:rPr>
          <w:rFonts w:eastAsia="ArialMT" w:cs="Times New Roman"/>
          <w:sz w:val="22"/>
          <w:szCs w:val="22"/>
        </w:rPr>
        <w:t>zawierały postanowienia dotyczące: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zakresu robót przewidzianych do wykonania przez Podwykonawcę wraz z oznaczeniem części dokumentacji dotyczącej wykonywania tychże robót;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terminu realizacji robót  zgodnego z terminem wymaganym przez Zamawiającego;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wynagrodzenia, przy czym nie może ono być wyższe niż wynagrodzenie przewidziane dla Wykonawcy za dany zakres  robót;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zasad fakturowania za wykonanie robót;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terminu zapłaty wynagrodzenia Podwykonawcy lub dalszemu Podwykonawcy z zastrzeżeniem, że termin ten nie może być dłuższy niż 21 dni od dnia doręczenia wykonawcy, podwykonawcy lub dalszemu podwykonawcy faktury lub rachunku, potwierdzających wykonanie zleconej Podwykonawcy lub dalszemu Podwykonawcy roboty budowlanej;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 xml:space="preserve">rozwiązania umowy z Podwykonawcą lub dalszym Podwykonawcą, w przypadku rozwiązania umowy z wykonawcą lub ograniczenia zakresu robót objętych umową z Wykonawcą;  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należytego wykonania umowy, co najmniej w zakresie przewidzianym w umowie z Wykonawcą;</w:t>
      </w:r>
    </w:p>
    <w:p w:rsidR="00DD3944" w:rsidRPr="00B52800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okresu odpowiedzialności za wady zgodnym z okresem odpowiedzialności za wady Wykonawcy wobec Zamawiającego;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zakazujące podwykonawcy dokonywania cesji wierzytelności bez zgody Wykonawcy i Zamawiającego;</w:t>
      </w:r>
    </w:p>
    <w:p w:rsidR="00DD3944" w:rsidRDefault="00DD3944" w:rsidP="00DD3944">
      <w:pPr>
        <w:numPr>
          <w:ilvl w:val="0"/>
          <w:numId w:val="12"/>
        </w:numPr>
        <w:spacing w:line="100" w:lineRule="atLeast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składania zamawiającemu oświadczeń o zapłacie, bądź braku zapłaty przez Wykonawcę wynagrodzenia należnego Podwykonawcy, wymaganego na dzień złożenia oświadczeń;</w:t>
      </w:r>
    </w:p>
    <w:p w:rsidR="00DD3944" w:rsidRPr="00B52800" w:rsidRDefault="00DD3944" w:rsidP="00DD3944">
      <w:pPr>
        <w:numPr>
          <w:ilvl w:val="0"/>
          <w:numId w:val="12"/>
        </w:numPr>
        <w:spacing w:line="100" w:lineRule="atLeast"/>
        <w:jc w:val="both"/>
        <w:rPr>
          <w:rFonts w:eastAsia="ArialMT" w:cs="Times New Roman"/>
          <w:sz w:val="22"/>
          <w:szCs w:val="22"/>
        </w:rPr>
      </w:pPr>
      <w:r>
        <w:rPr>
          <w:rFonts w:eastAsia="ArialMT" w:cs="Times New Roman"/>
          <w:sz w:val="22"/>
          <w:szCs w:val="22"/>
        </w:rPr>
        <w:t>zakazu podzlecania wykonania robót budowlanych i związanych z nimi prac dalszemu podwykonawcy bez zgody Wykonawcy.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567" w:hanging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Każdorazowo Wykonawca, podwykonawca lub </w:t>
      </w:r>
      <w:r w:rsidR="00B52800">
        <w:rPr>
          <w:rFonts w:cs="Times New Roman"/>
          <w:sz w:val="22"/>
          <w:szCs w:val="22"/>
        </w:rPr>
        <w:t>dalszy podwykonawca przedkłada Z</w:t>
      </w:r>
      <w:r>
        <w:rPr>
          <w:rFonts w:cs="Times New Roman"/>
          <w:sz w:val="22"/>
          <w:szCs w:val="22"/>
        </w:rPr>
        <w:t>amawiającemu poświadczoną za zgodność 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o podwykonawstwo o wartości większej niż 50 000 zł. Zapisy niniejszego ustępu stosuje się odpowiednio do wszystkich zmian umów o podwykonawstwo, których przedmiotem są dostawy lub usługi.</w:t>
      </w:r>
    </w:p>
    <w:p w:rsidR="00DD3944" w:rsidRDefault="00DD3944" w:rsidP="00DD3944">
      <w:pPr>
        <w:numPr>
          <w:ilvl w:val="0"/>
          <w:numId w:val="10"/>
        </w:numPr>
        <w:spacing w:line="100" w:lineRule="atLeast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Termin zapłaty wynagrodzenia przewidziany w umowie o podwykonawstwo, której przedmiotem są dostawy lub usługi, nie może być dłuższy niż 21 dni od dnia doręczenia </w:t>
      </w:r>
      <w:r>
        <w:rPr>
          <w:rFonts w:cs="Times New Roman"/>
          <w:sz w:val="22"/>
          <w:szCs w:val="22"/>
        </w:rPr>
        <w:lastRenderedPageBreak/>
        <w:t>wykonawcy, podwykonawcy lub dalszemu podwykonawcy faktury lub rachunku, potwierdzających wykonanie zleconej dostawy lub usługi, W przypadku, gdy termin zapłaty wynagrodzenia w umowie o podwykonawstwo, której przedmiotem są dostawy lub usługi jest dłuższy niż określony powyżej, Zamawiający poinformuje o tym Wykonawcę i wezwie go do doprowadzenia do zmiany umowy w powyższym zakresie, pod rygorem wystąpienia o zapłatę kary umownej.</w:t>
      </w:r>
    </w:p>
    <w:p w:rsidR="00DD3944" w:rsidRDefault="00DD3944" w:rsidP="00DD3944">
      <w:pPr>
        <w:pStyle w:val="Standard"/>
        <w:spacing w:line="100" w:lineRule="atLeast"/>
        <w:jc w:val="center"/>
        <w:rPr>
          <w:rFonts w:eastAsia="ArialMT" w:cs="Times New Roman"/>
          <w:b/>
          <w:bCs/>
          <w:sz w:val="22"/>
          <w:szCs w:val="22"/>
        </w:rPr>
      </w:pPr>
    </w:p>
    <w:p w:rsidR="00DD3944" w:rsidRDefault="00DD3944" w:rsidP="00B52800">
      <w:pPr>
        <w:pStyle w:val="Standard"/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eastAsia="ArialMT" w:cs="Times New Roman"/>
          <w:b/>
          <w:bCs/>
          <w:sz w:val="22"/>
          <w:szCs w:val="22"/>
        </w:rPr>
        <w:t>§ 7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 wykonanie przedmiotu umowy, o którym mowa w </w:t>
      </w:r>
      <w:r>
        <w:rPr>
          <w:rFonts w:cs="Times New Roman"/>
          <w:bCs/>
          <w:sz w:val="22"/>
          <w:szCs w:val="22"/>
        </w:rPr>
        <w:t>§2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Zamawiający zapłaci Wykonawcy wynagrodzenie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ryczałtowe w wysokości: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numPr>
          <w:ilvl w:val="0"/>
          <w:numId w:val="1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 zł netto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(słownie:.................................................................zł 00/100) </w:t>
      </w:r>
    </w:p>
    <w:p w:rsidR="00DD3944" w:rsidRDefault="00DD3944" w:rsidP="00DD3944">
      <w:pPr>
        <w:pStyle w:val="Standard"/>
        <w:ind w:left="10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plus ….%  podatek VAT  w wysokości .................................................. zł.</w:t>
      </w:r>
    </w:p>
    <w:p w:rsidR="00DD3944" w:rsidRDefault="00DD3944" w:rsidP="00DD3944">
      <w:pPr>
        <w:pStyle w:val="Standard"/>
        <w:ind w:left="1080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numPr>
          <w:ilvl w:val="0"/>
          <w:numId w:val="13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...................... </w:t>
      </w:r>
      <w:r>
        <w:rPr>
          <w:rFonts w:cs="Times New Roman"/>
          <w:bCs/>
          <w:sz w:val="22"/>
          <w:szCs w:val="22"/>
        </w:rPr>
        <w:t>zł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brutto</w:t>
      </w:r>
      <w:r>
        <w:rPr>
          <w:rFonts w:cs="Times New Roman"/>
          <w:sz w:val="22"/>
          <w:szCs w:val="22"/>
        </w:rPr>
        <w:t xml:space="preserve"> (słownie: ...............................................................zł 00/100)</w:t>
      </w:r>
    </w:p>
    <w:p w:rsidR="00DD3944" w:rsidRDefault="00DD3944" w:rsidP="00DD3944">
      <w:pPr>
        <w:pStyle w:val="Standard"/>
        <w:ind w:left="720"/>
        <w:rPr>
          <w:rFonts w:cs="Times New Roman"/>
          <w:b/>
          <w:bCs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8</w:t>
      </w:r>
    </w:p>
    <w:p w:rsidR="00DD3944" w:rsidRDefault="00DD3944" w:rsidP="00DD3944">
      <w:pPr>
        <w:pStyle w:val="Bezodstpw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uwzględnia wszystkie obowiązujące podatki, włącznie z podatkiem VAT oraz inne opłaty, o których mowa w § 3 ust. 3 i 4.</w:t>
      </w:r>
    </w:p>
    <w:p w:rsidR="00DD3944" w:rsidRDefault="00DD3944" w:rsidP="00DD3944">
      <w:pPr>
        <w:pStyle w:val="Bezodstpw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obowiązywać będzie niezależnie od faktycznych warunków występujących podczas robót, ewentualnych zmian podczas wykonywania robót oraz w okresie gwarancji i rękojmi.</w:t>
      </w:r>
    </w:p>
    <w:p w:rsidR="00DD3944" w:rsidRDefault="00B52800" w:rsidP="00DD3944">
      <w:pPr>
        <w:pStyle w:val="Bezodstpw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Wynagrodzenie W</w:t>
      </w:r>
      <w:r w:rsidR="00DD3944">
        <w:rPr>
          <w:sz w:val="22"/>
          <w:szCs w:val="22"/>
        </w:rPr>
        <w:t>ykonawcy  może ulec zmianie w przypadku zmiany:</w:t>
      </w:r>
    </w:p>
    <w:p w:rsidR="00DD3944" w:rsidRDefault="00DD3944" w:rsidP="00DD3944">
      <w:pPr>
        <w:pStyle w:val="Bezodstpw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stawki podatku od towarów i usług,</w:t>
      </w:r>
    </w:p>
    <w:p w:rsidR="00DD3944" w:rsidRDefault="00DD3944" w:rsidP="00DD3944">
      <w:pPr>
        <w:pStyle w:val="Bezodstpw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wysokości minimalnego wynagrodzenia za pracę albo wysokości minimalnej stawki godzinowej, ustalonych na podstawie przepisów </w:t>
      </w:r>
      <w:hyperlink r:id="rId7" w:tgtFrame="_blank" w:tooltip="USTAWA z dnia 10 października 2002 r. o minimalnym wynagrodzeniu za pracę" w:history="1">
        <w:r>
          <w:rPr>
            <w:rStyle w:val="Hipercze"/>
            <w:sz w:val="22"/>
            <w:szCs w:val="22"/>
          </w:rPr>
          <w:t>ustawy z dnia 10 października 2002 r. o minimalnym wynagrodzeniu za pracę</w:t>
        </w:r>
      </w:hyperlink>
      <w:r>
        <w:rPr>
          <w:sz w:val="22"/>
          <w:szCs w:val="22"/>
        </w:rPr>
        <w:t>,</w:t>
      </w:r>
    </w:p>
    <w:p w:rsidR="00DD3944" w:rsidRDefault="00DD3944" w:rsidP="00DD3944">
      <w:pPr>
        <w:pStyle w:val="Bezodstpw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zasad podlegania ubezpieczeniom społecznym lub ubezpieczeniu zdrowotnemu lub wysokości stawki składki na ubezpieczenia społeczne lub zdrowotne – jeżeli zmiany te będą miały wpływ na koszty wykonania zamówienia przez wykonawcę.</w:t>
      </w:r>
    </w:p>
    <w:p w:rsidR="00DD3944" w:rsidRDefault="00DD3944" w:rsidP="00DD3944">
      <w:pPr>
        <w:pStyle w:val="Bezodstpw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ryczałtowego będzie dokonana w walucie polskiej.</w:t>
      </w:r>
    </w:p>
    <w:p w:rsidR="00DD3944" w:rsidRDefault="00DD3944" w:rsidP="00DD394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9</w:t>
      </w:r>
    </w:p>
    <w:p w:rsidR="00DD3944" w:rsidRDefault="00DD3944" w:rsidP="00DD3944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Postawą do wystawienia faktury będzie zatwierdzony przez Zamawiającego protokół odbioru końcowego przedmiotu zamówienia, zgodnie z zasadami określonymi w §15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umowy.</w:t>
      </w:r>
    </w:p>
    <w:p w:rsidR="00DD3944" w:rsidRDefault="00DD3944" w:rsidP="00DD3944">
      <w:pPr>
        <w:pStyle w:val="Standard"/>
        <w:numPr>
          <w:ilvl w:val="0"/>
          <w:numId w:val="15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dokona zapłaty wynagrodzenia w terminie do 30 dni licząc od dnia otrzymania prawidłowo wystawionej faktury VAT, przelewem na rachunek bankowy Wykonawcy nr............................................................................................................</w:t>
      </w:r>
    </w:p>
    <w:p w:rsidR="00DD3944" w:rsidRDefault="00DD3944" w:rsidP="00DD3944">
      <w:pPr>
        <w:pStyle w:val="Standard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Fakturę za wykonany przedmiot zamówienia należy wystawić na adres: Gmina Kowiesy; 96-111 Kowiesy; NIP: 836 18 32 418; REGON: 750148294.</w:t>
      </w:r>
    </w:p>
    <w:p w:rsidR="00DD3944" w:rsidRDefault="00DD3944" w:rsidP="00DD3944">
      <w:pPr>
        <w:pStyle w:val="Standard"/>
        <w:numPr>
          <w:ilvl w:val="0"/>
          <w:numId w:val="15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Strony postanawiają, iż zapłata następuje w dniu obciążenia rachunku bankowego Zamawiającego. W przypadku nieterminowej płatności Wykonawca  ma prawo naliczyć odsetki ustawowe za każdy dzień zwłoki.</w:t>
      </w:r>
    </w:p>
    <w:p w:rsidR="00DD3944" w:rsidRDefault="00DD3944" w:rsidP="00DD3944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10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numPr>
          <w:ilvl w:val="0"/>
          <w:numId w:val="16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Termin wykonania robót - do dnia……………………………………</w:t>
      </w:r>
    </w:p>
    <w:p w:rsidR="00DD3944" w:rsidRDefault="00DD3944" w:rsidP="00DD3944">
      <w:pPr>
        <w:pStyle w:val="Standard"/>
        <w:rPr>
          <w:rFonts w:cs="Times New Roman"/>
          <w:b/>
          <w:bCs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11</w:t>
      </w:r>
    </w:p>
    <w:p w:rsidR="00DD3944" w:rsidRDefault="00DD3944" w:rsidP="00DD3944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przed podpisaniem umowy wniósł zabezpieczenie należytego wykonania umowy w wysokości ...................... zł (słownie .......................................................), co stanowi 10% łącznego wynagrodzenia brutto określonego w § 7 umowy w formie ...............................................</w:t>
      </w:r>
    </w:p>
    <w:p w:rsidR="00DD3944" w:rsidRDefault="00DD3944" w:rsidP="00DD3944">
      <w:pPr>
        <w:pStyle w:val="Bezodstpw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należytego wykonania umowy zostanie zwrócone w sposób określony w art. 151 Ustawy Prawo zamówień publicznych tzn. 70% zabezpieczenia należytego wykonania umowy </w:t>
      </w:r>
      <w:r>
        <w:rPr>
          <w:sz w:val="22"/>
          <w:szCs w:val="22"/>
        </w:rPr>
        <w:lastRenderedPageBreak/>
        <w:t>zostanie zwrócone w terminie 30 dni od daty podpisania protokołu odbioru końcowego, a pozostała część nie później niż w terminie 15 dni po upływie okresu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gwarancji i rękojmi za wady.</w:t>
      </w:r>
    </w:p>
    <w:p w:rsidR="00DD3944" w:rsidRDefault="00DD3944" w:rsidP="00DD3944">
      <w:pPr>
        <w:pStyle w:val="Bezodstpw"/>
        <w:numPr>
          <w:ilvl w:val="0"/>
          <w:numId w:val="17"/>
        </w:numPr>
        <w:jc w:val="both"/>
        <w:rPr>
          <w:iCs/>
          <w:sz w:val="22"/>
          <w:szCs w:val="22"/>
        </w:rPr>
      </w:pPr>
      <w:r>
        <w:rPr>
          <w:sz w:val="22"/>
          <w:szCs w:val="22"/>
        </w:rPr>
        <w:t>Wykonawca w okresie realizacji umowy oraz w okresie gwarancji i rękojmi może dokonać zamiany wniesionego zabezpieczenia należytego wykonania umowy na jedną lub kilka form dopuszczonych  w Specyfikacji Istotnych Warunków Zamówienia.</w:t>
      </w:r>
    </w:p>
    <w:p w:rsidR="00DD3944" w:rsidRDefault="00DD3944" w:rsidP="00DD3944">
      <w:pPr>
        <w:pStyle w:val="Bezodstpw"/>
        <w:rPr>
          <w:iCs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12</w:t>
      </w:r>
    </w:p>
    <w:p w:rsidR="00DD3944" w:rsidRDefault="00DD3944" w:rsidP="00DD3944">
      <w:pPr>
        <w:pStyle w:val="Standard"/>
        <w:numPr>
          <w:ilvl w:val="0"/>
          <w:numId w:val="18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Niezależnie od zabezpieczenia należytego wykonania umowy strony ustalają zabezpieczenie w formie kar umownych. </w:t>
      </w:r>
    </w:p>
    <w:p w:rsidR="00DD3944" w:rsidRDefault="00DD3944" w:rsidP="00DD3944">
      <w:pPr>
        <w:pStyle w:val="Standard"/>
        <w:numPr>
          <w:ilvl w:val="0"/>
          <w:numId w:val="18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zapłaci Zamawiającemu karę pieniężną w następujących przypadkach:</w:t>
      </w:r>
    </w:p>
    <w:p w:rsidR="00DD3944" w:rsidRDefault="00DD3944" w:rsidP="00DD3944">
      <w:pPr>
        <w:pStyle w:val="Standard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nieterminowe zakończenie robót budowlanych w wysokości 0,2 % wynagrodzenia umownego brutto za każdy dzień zwłoki, w stosunku do terminów, o których mowa w § 10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umowy;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nieterminowe usuwanie wad ujawnionych w okresie gwarancji i rękojmi w wysokości 0,05 % wynagrodzenia umownego brutto za każdy dzień zwłoki, licząc od dnia wyznaczonego przez Zamawiającego do usunięcia wad;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brak zapłaty lub nieterminową zapłatę wynagrodzenia należnego podwykonawcy lub dalszemu podwykonawcy- w wysokości </w:t>
      </w:r>
      <w:r w:rsidR="00E07401">
        <w:rPr>
          <w:sz w:val="22"/>
          <w:szCs w:val="22"/>
        </w:rPr>
        <w:t>1</w:t>
      </w:r>
      <w:r>
        <w:rPr>
          <w:sz w:val="22"/>
          <w:szCs w:val="22"/>
        </w:rPr>
        <w:t> 000,00 zł. za każdy stwierdzony przypadek;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brak przedłożenia do zaakceptowania projektu umowy o podwykonawstwo lub proj</w:t>
      </w:r>
      <w:r w:rsidR="00E07401">
        <w:rPr>
          <w:sz w:val="22"/>
          <w:szCs w:val="22"/>
        </w:rPr>
        <w:t>ektu jej zmiany – w wysokości  1</w:t>
      </w:r>
      <w:r>
        <w:rPr>
          <w:sz w:val="22"/>
          <w:szCs w:val="22"/>
        </w:rPr>
        <w:t> 000,00 zł. za każdy stwierdzony przypadek;</w:t>
      </w:r>
    </w:p>
    <w:p w:rsidR="00DD3944" w:rsidRDefault="00DD3944" w:rsidP="00DD3944">
      <w:pPr>
        <w:pStyle w:val="Bezodstpw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za brak zmiany umowy o podwykonawstwo w zakresie terminu zapłaty, o którym mowa w §</w:t>
      </w:r>
      <w:r w:rsidR="00E07401">
        <w:rPr>
          <w:sz w:val="22"/>
          <w:szCs w:val="22"/>
        </w:rPr>
        <w:t> 6 ust. 16 umowy - w wysokości 1</w:t>
      </w:r>
      <w:r>
        <w:rPr>
          <w:sz w:val="22"/>
          <w:szCs w:val="22"/>
        </w:rPr>
        <w:t> 000,00 zł.  za każdy stwierdzony przypadek;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z winy Wykonawcy - 10,00 % łącznego wynagrodzenia brutto;</w:t>
      </w:r>
    </w:p>
    <w:p w:rsidR="00DD3944" w:rsidRDefault="00DD3944" w:rsidP="00DD3944">
      <w:pPr>
        <w:pStyle w:val="Bezodstpw"/>
        <w:numPr>
          <w:ilvl w:val="0"/>
          <w:numId w:val="19"/>
        </w:numPr>
        <w:tabs>
          <w:tab w:val="left" w:pos="54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za nieprzedłożenie poświadczonej za zgodność z oryginałem kopii umowy o podwykonawstw</w:t>
      </w:r>
      <w:r w:rsidR="00E07401">
        <w:rPr>
          <w:sz w:val="22"/>
          <w:szCs w:val="22"/>
        </w:rPr>
        <w:t>o lub jej zmiany – w wysokości 1</w:t>
      </w:r>
      <w:r>
        <w:rPr>
          <w:sz w:val="22"/>
          <w:szCs w:val="22"/>
        </w:rPr>
        <w:t> 000,00 zł.  za każdy stwierdzony przypadek;</w:t>
      </w:r>
    </w:p>
    <w:p w:rsidR="00DD3944" w:rsidRDefault="00DD3944" w:rsidP="00DD3944">
      <w:pPr>
        <w:pStyle w:val="Bezodstpw"/>
        <w:numPr>
          <w:ilvl w:val="0"/>
          <w:numId w:val="19"/>
        </w:numPr>
        <w:tabs>
          <w:tab w:val="left" w:pos="540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za oddelegowanie do wykonywania prac określonych w §5 ust. 1 osób niezatrudnionych na podstawie</w:t>
      </w:r>
      <w:r w:rsidR="00E07401">
        <w:rPr>
          <w:sz w:val="22"/>
          <w:szCs w:val="22"/>
        </w:rPr>
        <w:t xml:space="preserve"> umowy o pracę – w wysokości 5</w:t>
      </w:r>
      <w:r>
        <w:rPr>
          <w:sz w:val="22"/>
          <w:szCs w:val="22"/>
        </w:rPr>
        <w:t>00,00 zł.  za każdy stwierdzony przypadek (kara może być nakładana wielokrotnie wobec  tej samej osoby, jeżeli Zamawiający podczas kontroli stwierdzi, że nie jest ona zatrudniona na umowę o pracę),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brak realizacji obowiązków określonych w</w:t>
      </w:r>
      <w:r w:rsidR="00E07401">
        <w:rPr>
          <w:sz w:val="22"/>
          <w:szCs w:val="22"/>
        </w:rPr>
        <w:t xml:space="preserve"> §5 ust. 3 Umowy – w wysokości 5</w:t>
      </w:r>
      <w:r>
        <w:rPr>
          <w:sz w:val="22"/>
          <w:szCs w:val="22"/>
        </w:rPr>
        <w:t>00,00 zł. za każdy stwierdzony przypadek,</w:t>
      </w:r>
    </w:p>
    <w:p w:rsidR="00DD3944" w:rsidRDefault="00DD3944" w:rsidP="00DD3944">
      <w:pPr>
        <w:pStyle w:val="Bezodstpw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nieterminowe przystąpienie do realizacji przedmiotu umowy - w wysokości 0,1% za każdy dzień zwłoki, licząc od dnia następnego od terminu określonego w </w:t>
      </w:r>
      <w:r>
        <w:rPr>
          <w:bCs/>
          <w:sz w:val="22"/>
          <w:szCs w:val="22"/>
        </w:rPr>
        <w:t>§13 ust 3.</w:t>
      </w:r>
    </w:p>
    <w:p w:rsidR="00DD3944" w:rsidRDefault="00DD3944" w:rsidP="00DD3944">
      <w:pPr>
        <w:pStyle w:val="Bezodstpw"/>
        <w:numPr>
          <w:ilvl w:val="0"/>
          <w:numId w:val="18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Zamawiający zapłaci Wykonawcy karę pieniężną w wysokości 10,00 %  łącznego wynagrodzenia brutto w przypadku odstąpienia od umowy z winy Zamawiającego z zastrzeżeniem </w:t>
      </w:r>
      <w:r>
        <w:rPr>
          <w:bCs/>
          <w:sz w:val="22"/>
          <w:szCs w:val="22"/>
        </w:rPr>
        <w:t>§ 16;</w:t>
      </w:r>
    </w:p>
    <w:p w:rsidR="00DD3944" w:rsidRDefault="00DD3944" w:rsidP="00DD3944">
      <w:pPr>
        <w:pStyle w:val="Bezodstpw"/>
        <w:numPr>
          <w:ilvl w:val="0"/>
          <w:numId w:val="1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na zasadach ogólnych, o ile wartość poniesionej szkody przekracza wysokość kar umownych.</w:t>
      </w:r>
    </w:p>
    <w:p w:rsidR="00DD3944" w:rsidRDefault="00DD3944" w:rsidP="00DD3944">
      <w:pPr>
        <w:pStyle w:val="Standard"/>
        <w:numPr>
          <w:ilvl w:val="0"/>
          <w:numId w:val="18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wyraża zgodę na potrącenia kar umownych z należnego wynagrodzenia. </w:t>
      </w:r>
    </w:p>
    <w:p w:rsidR="00DD3944" w:rsidRDefault="00DD3944" w:rsidP="00DD3944">
      <w:pPr>
        <w:jc w:val="center"/>
        <w:rPr>
          <w:rFonts w:cs="Times New Roman"/>
          <w:b/>
          <w:iCs/>
          <w:smallCaps/>
          <w:color w:val="C0504D"/>
          <w:sz w:val="22"/>
          <w:szCs w:val="22"/>
        </w:rPr>
      </w:pPr>
    </w:p>
    <w:p w:rsidR="00DD3944" w:rsidRDefault="00DD3944" w:rsidP="00B52800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13</w:t>
      </w:r>
    </w:p>
    <w:p w:rsidR="00DD3944" w:rsidRDefault="00DD3944" w:rsidP="00DD3944">
      <w:pPr>
        <w:pStyle w:val="Bezodstpw"/>
        <w:numPr>
          <w:ilvl w:val="0"/>
          <w:numId w:val="20"/>
        </w:numPr>
        <w:rPr>
          <w:rFonts w:eastAsia="ArialMT"/>
          <w:sz w:val="22"/>
          <w:szCs w:val="22"/>
        </w:rPr>
      </w:pPr>
      <w:r>
        <w:rPr>
          <w:sz w:val="22"/>
          <w:szCs w:val="22"/>
        </w:rPr>
        <w:t>Protokolarne przekazanie placu budowy odbędzie się w ciągu 7 dni od podpisania umowy pod warunkiem wcześniejszego przekazania przez Wykonawcę dokumentów wynikających z Prawa Budowlanego oraz Planu Bezpieczeństwa i Ochrony Zdrowia, w celu dopełnienia formalności w PINB, związanych z rozpoczęciem robót.</w:t>
      </w:r>
    </w:p>
    <w:p w:rsidR="00DD3944" w:rsidRDefault="00DD3944" w:rsidP="00DD3944">
      <w:pPr>
        <w:pStyle w:val="Bezodstpw"/>
        <w:numPr>
          <w:ilvl w:val="0"/>
          <w:numId w:val="20"/>
        </w:numPr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W terminie 3 dni od daty zawarcia umowy wybrany wykonawca dostarczy Zamawiającemu do zatwierdzenia harmonogram rzeczowo-finansowy uwzględniający: zakres rzeczowy, termin wykonania robót, wartość robót brutto, koszt całkowity zadania – zgodnie z działami ujętymi w przedmiarach i kosztorysie ofertowym.</w:t>
      </w:r>
    </w:p>
    <w:p w:rsidR="00DD3944" w:rsidRDefault="00DD3944" w:rsidP="00DD3944">
      <w:pPr>
        <w:pStyle w:val="Bezodstpw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Wykonawca  przystąpi do realizacji przedmiotu umowy w nieprzekraczalnym terminie 7 dni od dnia wprowadzenia na budowę. </w:t>
      </w: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14</w:t>
      </w:r>
    </w:p>
    <w:p w:rsidR="00DD3944" w:rsidRDefault="00DD3944" w:rsidP="00DD394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gwarantuje, że przedmiot Umowy określony w § 2 wykonany zostanie prawidłowo, zgodnie z warunkami (normami) technicznymi wykonawstwa i warunkami umowy, bez wad </w:t>
      </w:r>
      <w:r>
        <w:rPr>
          <w:rFonts w:cs="Times New Roman"/>
          <w:sz w:val="22"/>
          <w:szCs w:val="22"/>
        </w:rPr>
        <w:lastRenderedPageBreak/>
        <w:t>pomniejszających wartość robót lub uniemożliwiających użytkowanie obiektu zgodnie z jego przeznaczeniem.</w:t>
      </w:r>
    </w:p>
    <w:p w:rsidR="00DD3944" w:rsidRDefault="00DD3944" w:rsidP="00DD3944">
      <w:pPr>
        <w:pStyle w:val="Bezodstpw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gwarancji jakości i rękojmi na roboty objęte przedmiotem zamówienia na okres …........</w:t>
      </w:r>
      <w:r>
        <w:rPr>
          <w:color w:val="C0504D"/>
          <w:sz w:val="22"/>
          <w:szCs w:val="22"/>
        </w:rPr>
        <w:t xml:space="preserve"> </w:t>
      </w:r>
      <w:r>
        <w:rPr>
          <w:sz w:val="22"/>
          <w:szCs w:val="22"/>
        </w:rPr>
        <w:t>licząc od dnia następnego po odbiorze końcowym.</w:t>
      </w:r>
    </w:p>
    <w:p w:rsidR="00DD3944" w:rsidRDefault="00DD3944" w:rsidP="00DD3944">
      <w:pPr>
        <w:pStyle w:val="Bezodstpw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rękojmi jest równy okresowi gwarancji. Zamawiający może korzystać z uprawnień wynikających z rękojmi niezależnie od uprawnień wynikających z gwarancji. 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Okresy gwarancji udzielone przez podwykonawców muszą odpowiadać co najmniej okresowi udzielonemu przez Wykonawcę. </w:t>
      </w:r>
    </w:p>
    <w:p w:rsidR="00DD3944" w:rsidRDefault="00DD3944" w:rsidP="00DD3944">
      <w:pPr>
        <w:pStyle w:val="Standard"/>
        <w:numPr>
          <w:ilvl w:val="0"/>
          <w:numId w:val="2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Okresy gwarancji na urządzenia muszą odpowiadać co najmniej okresowi gwarancji udzielonemu przez ich producentów i liczone będą od dnia następnego po odbiorze końcowym, bez zastrzeżeń całości zamówienia. Wszystkie karty i warunki gwarancyjne będą przekazane przy zgłoszeniu do odbioru końcowego.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 dla naprawianego elementu ulega wydłużeniu o czas usunięcia wad.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stwierdzenia w toku czynności odbioru lub w okresie rękojmi wad nie nadających się do usunięcia, Zamawiający może obniżyć wynagrodzenie Wykonawcy odpowiednio do utraconej wartości użytkowej lub technicznej obiektu.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Roszczenia gwarancyjne z tytułu wad, uszkodzeń, usterek, awarii itp. Zamawiający zgłasza Wykonawcy faksem, pocztą elektroniczną lub listownie, wraz z informacją o rodzaju uszkodzenia. Zgłoszenie może być dokonane we wszystkie dni tygodnia o dowolnej porze doby w ciągu całego roku. Wykonawca ma obowiązek przyjąć takie zgłoszenie.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zobowiązany jest przystąpić do usuwania wad, usterek, uszkodzeń w okresie gwarancji i rękojmi w ciągu 3 dni roboczych od chwili zgłoszenia i zakończyć je bez zbędnej zwłoki, jednak w terminie nie dłuższym niż 7 dni od zgłoszenia lub w innym terminie wyznaczonym przez Zamawiającego. W przypadku nie przystąpienia do usuwania zgłoszonych wad lub ich nie usunięcia w w/w terminach, Zamawiający, bez dodatkowego wezwania, może podjąć usuwanie wad we własnym zakresie na koszt Wykonawcy, wykorzystując złożone zabezpieczenie należytego wykonania umowy. W takim przypadku wykonanie robót w zastępstwie Wykonawcy nie ogranicza zakresu, uprawnień i terminów gwarancji.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Usunięcia zgłoszonych wad Wykonawca zobowiązany jest zgłosić pisemnie Zamawiającemu. W ciągu 7 dni od zgłoszenia będzie spisany protokół zawierający ustalenia dokonane w toku odbioru tych robót. 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Uprawnienia Zamawiającego z tytułu rękojmi wygasają nie wcześniej niż z wygaśnięciem uprawnień z tytułu gwarancji. </w:t>
      </w:r>
    </w:p>
    <w:p w:rsidR="00DD3944" w:rsidRDefault="00DD3944" w:rsidP="00DD3944">
      <w:pPr>
        <w:pStyle w:val="Standard"/>
        <w:numPr>
          <w:ilvl w:val="0"/>
          <w:numId w:val="2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ustalają coroczny przegląd gwarancyjny w II dekadzie października  każdego roku w okresie trwania gwarancji.</w:t>
      </w:r>
    </w:p>
    <w:p w:rsidR="00DD3944" w:rsidRDefault="00DD3944" w:rsidP="00DD3944">
      <w:pPr>
        <w:widowControl/>
        <w:suppressAutoHyphens w:val="0"/>
        <w:spacing w:before="120"/>
        <w:ind w:left="360" w:right="74"/>
        <w:jc w:val="center"/>
        <w:rPr>
          <w:rFonts w:cs="Times New Roman"/>
          <w:color w:val="C0504D"/>
          <w:sz w:val="22"/>
          <w:szCs w:val="22"/>
        </w:rPr>
      </w:pPr>
      <w:r>
        <w:rPr>
          <w:rFonts w:cs="Times New Roman"/>
          <w:color w:val="C0504D"/>
          <w:sz w:val="22"/>
          <w:szCs w:val="22"/>
        </w:rPr>
        <w:t>.</w:t>
      </w:r>
      <w:r>
        <w:rPr>
          <w:rFonts w:cs="Times New Roman"/>
          <w:b/>
          <w:bCs/>
          <w:sz w:val="22"/>
          <w:szCs w:val="22"/>
        </w:rPr>
        <w:t>§ 15</w:t>
      </w:r>
    </w:p>
    <w:p w:rsidR="00DD3944" w:rsidRDefault="00DD3944" w:rsidP="00DD3944">
      <w:pPr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zobowiązany jest zawiadomić na piśmie Zamawiającego o zakończeniu robót i osiągnięciu gotowości do odbioru końcowego przedmiotu umowy najpóźniej w ostatnim dniu przewidzianym na wykonanie przedmiotu umowy. </w:t>
      </w:r>
    </w:p>
    <w:p w:rsidR="00DD3944" w:rsidRDefault="00DD3944" w:rsidP="00DD3944">
      <w:pPr>
        <w:pStyle w:val="Bezodstpw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zawiadomienia o zakończeniu robót i gotowości do odbioru Wykonawca dołączy wszelkie dokumenty i zezwolenia niezbędne do odbioru robót i uzyskania decyzji na użytkowanie obiektu, w tym kosztorysy powykonawcze.</w:t>
      </w:r>
    </w:p>
    <w:p w:rsidR="00DD3944" w:rsidRDefault="00DD3944" w:rsidP="00DD394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Brak jakiegokolwiek z wymaganych dokumentów lub brak potwierdzenia przez inspektora nadzoru, </w:t>
      </w:r>
      <w:r>
        <w:rPr>
          <w:rFonts w:eastAsia="TimesNewRoman" w:cs="Times New Roman"/>
          <w:sz w:val="22"/>
          <w:szCs w:val="22"/>
        </w:rPr>
        <w:t>ż</w:t>
      </w:r>
      <w:r>
        <w:rPr>
          <w:rFonts w:cs="Times New Roman"/>
          <w:sz w:val="22"/>
          <w:szCs w:val="22"/>
        </w:rPr>
        <w:t>e prace zostały zakończone, wykonane zgodnie z umową i są pozbawione wszelkich wad, spowoduje nieprzystąpienie przez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do odbioru robót.</w:t>
      </w:r>
    </w:p>
    <w:p w:rsidR="00DD3944" w:rsidRDefault="00DD3944" w:rsidP="00DD394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Odbiór robót dokonywany będzie w oparciu o SIWZ, </w:t>
      </w:r>
      <w:proofErr w:type="spellStart"/>
      <w:r>
        <w:rPr>
          <w:rFonts w:cs="Times New Roman"/>
          <w:sz w:val="22"/>
          <w:szCs w:val="22"/>
        </w:rPr>
        <w:t>STWiOR</w:t>
      </w:r>
      <w:proofErr w:type="spellEnd"/>
      <w:r>
        <w:rPr>
          <w:rFonts w:cs="Times New Roman"/>
          <w:sz w:val="22"/>
          <w:szCs w:val="22"/>
        </w:rPr>
        <w:t xml:space="preserve"> i obowiązujące przepisy ustawy Prawo budowlane.</w:t>
      </w:r>
    </w:p>
    <w:p w:rsidR="00DD3944" w:rsidRDefault="00DD3944" w:rsidP="00DD394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Odbiór końcowy przeprowadzony będzie przez przedstawicieli 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cego w terminie do 7 dni od daty pisemnego zgłoszenia i potwierdzeniu przez inspektora nadzoru, iż</w:t>
      </w:r>
      <w:r>
        <w:rPr>
          <w:rFonts w:eastAsia="TimesNew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roboty zostały zakończone, wykonane zgodnie z umową i pozbawione są wszelkich wad. </w:t>
      </w:r>
    </w:p>
    <w:p w:rsidR="00B52800" w:rsidRDefault="00DD3944" w:rsidP="00DD394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protokole odbioru końcowego zostanie określone czy Wykonawca zrealizował przedmiot umowy w wymaganym terminie, w sposób należyty i zgodnie z postanowieniami niniejszej umowy, a w przypadku wystąpienia wad jakościowych, termin ich usunięcia.</w:t>
      </w:r>
    </w:p>
    <w:p w:rsidR="00DD3944" w:rsidRDefault="00DD3944" w:rsidP="00B5280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DD3944" w:rsidRDefault="00DD3944" w:rsidP="00DD3944">
      <w:pPr>
        <w:pStyle w:val="Standard"/>
        <w:numPr>
          <w:ilvl w:val="0"/>
          <w:numId w:val="2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Koszty usunięcia wad ponosi Wykonawca; okres ich usunięcia nie przedłuża umownego terminu zakończenia robót.</w:t>
      </w:r>
    </w:p>
    <w:p w:rsidR="00DD3944" w:rsidRDefault="00DD3944" w:rsidP="00DD3944">
      <w:pPr>
        <w:pStyle w:val="Tekstpodstawowywcity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Roboty zanikające oraz poszczególne elementy zadania podlegają odbiorowi. Wpisem do dziennika budowy wykonawca zgłosi gotowość do odbioru poszczególnych robót, zawiadamiając jednocześnie inspektora nadzoru.</w:t>
      </w:r>
    </w:p>
    <w:p w:rsidR="00DD3944" w:rsidRDefault="00DD3944" w:rsidP="00DD3944">
      <w:pPr>
        <w:pStyle w:val="Tekstpodstawowywcity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Odbiory częściowe będą przeprowadzone niezwłocznie, nie później jednak niż w ciągu 3 dni od daty zgłoszenia/wpisu do dziennika budowy i zawiadomienia o tym fakcie inspektora nadzoru.</w:t>
      </w:r>
    </w:p>
    <w:p w:rsidR="00DD3944" w:rsidRDefault="00DD3944" w:rsidP="00DD3944">
      <w:pPr>
        <w:pStyle w:val="Standard"/>
        <w:ind w:left="360" w:hanging="360"/>
        <w:jc w:val="both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16</w:t>
      </w:r>
    </w:p>
    <w:p w:rsidR="00DD3944" w:rsidRDefault="00DD3944" w:rsidP="00DD3944">
      <w:pPr>
        <w:pStyle w:val="Standard"/>
        <w:numPr>
          <w:ilvl w:val="0"/>
          <w:numId w:val="23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DD3944" w:rsidRDefault="00DD3944" w:rsidP="00DD3944">
      <w:pPr>
        <w:pStyle w:val="Standard"/>
        <w:numPr>
          <w:ilvl w:val="0"/>
          <w:numId w:val="23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może także odstąpić od umowy w razie zaistnienia innej, ustawą przewidzianej</w:t>
      </w:r>
      <w:r>
        <w:rPr>
          <w:rFonts w:cs="Times New Roman"/>
          <w:color w:val="6666FF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przesłanki do odstąpienia.</w:t>
      </w:r>
    </w:p>
    <w:p w:rsidR="00DD3944" w:rsidRDefault="00DD3944" w:rsidP="00DD3944">
      <w:pPr>
        <w:pStyle w:val="Standard"/>
        <w:numPr>
          <w:ilvl w:val="0"/>
          <w:numId w:val="23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DD3944" w:rsidRDefault="00DD3944" w:rsidP="00DD3944">
      <w:pPr>
        <w:pStyle w:val="Standard"/>
        <w:rPr>
          <w:rFonts w:cs="Times New Roman"/>
          <w:color w:val="6666FF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17</w:t>
      </w:r>
    </w:p>
    <w:p w:rsidR="00DD3944" w:rsidRDefault="00DD3944" w:rsidP="00DD3944">
      <w:pPr>
        <w:pStyle w:val="Standard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niniejszej umowy będą zwolnione z odpowiedzialności za niewypełnienie swoich zobowiązań zawartych w umowie, jeżeli okoliczności siły wyższej będą stanowiły przeszkodę w ich wypełnieniu.</w:t>
      </w:r>
    </w:p>
    <w:p w:rsidR="00DD3944" w:rsidRDefault="00DD3944" w:rsidP="00DD3944">
      <w:pPr>
        <w:pStyle w:val="Standard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Strona może powołać się na okoliczności siły wyższej tylko wtedy, gdy poinformuje ona o tym pisemnie drugą stronę w ciągu 3 dni od powstania tych okoliczności.</w:t>
      </w:r>
    </w:p>
    <w:p w:rsidR="00DD3944" w:rsidRDefault="00DD3944" w:rsidP="00DD3944">
      <w:pPr>
        <w:pStyle w:val="Standard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Okoliczności zaistnienia siły wyższej muszą zostać udowodnione przez stronę, która się na nią powołuje.</w:t>
      </w:r>
    </w:p>
    <w:p w:rsidR="00DD3944" w:rsidRDefault="00DD3944" w:rsidP="00DD3944">
      <w:pPr>
        <w:pStyle w:val="Standard"/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ustalają, iż z umownych przesłanek odstąpienia od umowy mogą skorzystać w razie ich zaistnienia przez cały okres umowy.</w:t>
      </w:r>
    </w:p>
    <w:p w:rsidR="00DD3944" w:rsidRDefault="00DD3944" w:rsidP="00DD3944">
      <w:pPr>
        <w:pStyle w:val="Standard"/>
        <w:rPr>
          <w:rFonts w:cs="Times New Roman"/>
          <w:color w:val="C0504D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18</w:t>
      </w:r>
    </w:p>
    <w:p w:rsidR="00DD3944" w:rsidRDefault="00DD3944" w:rsidP="00DD3944">
      <w:pPr>
        <w:pStyle w:val="Standard"/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Zakazuje się istotnych zmian postanowień zawartej umowy w stosunku do treści oferty, na podstawie, której dokonano wyboru Wykonawcy.</w:t>
      </w:r>
    </w:p>
    <w:p w:rsidR="00DD3944" w:rsidRDefault="00DD3944" w:rsidP="00DD3944">
      <w:pPr>
        <w:pStyle w:val="Standard"/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przewiduje  możliwość zmiany  postanowień umowy w następujących przypadkach: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zaistnienia w toku realizacji zamówienia  klęski żywiołowej uniemożliwiającej prowadzenie robót;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zaistnienia oko</w:t>
      </w:r>
      <w:r w:rsidR="00B52800">
        <w:rPr>
          <w:sz w:val="22"/>
          <w:szCs w:val="22"/>
        </w:rPr>
        <w:t>liczności niezależnych od Wykonawcy, za które W</w:t>
      </w:r>
      <w:r>
        <w:rPr>
          <w:sz w:val="22"/>
          <w:szCs w:val="22"/>
        </w:rPr>
        <w:t>ykonawca nie ponosi odpowiedzialności;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ujawnienia niekorzystnych okoliczności geologicznych lub podobnych, które uniemożliwią prowadzenie robót;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zaistnienia kolizji z nieujętymi w dokumentacji instalacjami podziemnymi;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niekorzystnych warunków pogodowych utrudniających realizację robót;</w:t>
      </w:r>
    </w:p>
    <w:p w:rsidR="00DD3944" w:rsidRDefault="00DD3944" w:rsidP="00DD3944">
      <w:pPr>
        <w:pStyle w:val="Bezodstpw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zmianę umowy w innych przypadkach określonych w art. 144 ustaw PZP.</w:t>
      </w: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19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umowy pod rygorem nieważności wymagają formy pisemnej.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20</w:t>
      </w:r>
    </w:p>
    <w:p w:rsidR="00DD3944" w:rsidRDefault="00DD3944" w:rsidP="00DD394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postanowieniami niniejszej umowy, mają zastosowanie przepisy ustawy Prawo zamówień publicznych, Kodeksu Cywilnego oraz przepisy ustawy o finansach publicznych.</w:t>
      </w:r>
    </w:p>
    <w:p w:rsidR="00DD3944" w:rsidRDefault="00DD3944" w:rsidP="00DD394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nie może bez zgody Zamawiającego wyrażonej na piśmie, przenieść swoich wierzytelności wynikających z niniejszej umowy, na osoby trzecie.</w:t>
      </w:r>
    </w:p>
    <w:p w:rsidR="00DD3944" w:rsidRDefault="00DD3944" w:rsidP="00DD3944">
      <w:pPr>
        <w:pStyle w:val="Standard"/>
        <w:numPr>
          <w:ilvl w:val="0"/>
          <w:numId w:val="27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ma obowiązek informowania o wszelkich zmianach statusu prawnego swojej firmy, a także o wszczęciu postępowania upadłościowego, układowego i likwidacji.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21</w:t>
      </w:r>
    </w:p>
    <w:p w:rsidR="00DD3944" w:rsidRDefault="00DD3944" w:rsidP="00DD394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Ewentualne spory powstałe na tle realizacji tej umowy strony poddają rozstrzygnięciu sądu właściwego miejscowo dla siedziby Zamawiającego.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22</w:t>
      </w:r>
    </w:p>
    <w:p w:rsidR="00DD3944" w:rsidRDefault="00DD3944" w:rsidP="00DD3944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Umowę sporządzono w trzech jednobrzmiących egzemplarzach: jeden egzemplarz dla Wykonawcy, dwa egzemplarze dla Zamawiającego.</w:t>
      </w: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i/>
          <w:iCs/>
          <w:sz w:val="22"/>
          <w:szCs w:val="22"/>
        </w:rPr>
        <w:t xml:space="preserve"> ZAMAWIAJĄCY:                                                                           WYKONAWCA:</w:t>
      </w:r>
    </w:p>
    <w:p w:rsidR="00DD3944" w:rsidRDefault="00DD3944" w:rsidP="00DD3944">
      <w:pPr>
        <w:pStyle w:val="Standard"/>
        <w:rPr>
          <w:rFonts w:cs="Times New Roman"/>
          <w:i/>
          <w:iCs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i/>
          <w:iCs/>
          <w:sz w:val="22"/>
          <w:szCs w:val="22"/>
        </w:rPr>
      </w:pPr>
    </w:p>
    <w:p w:rsidR="00DD3944" w:rsidRDefault="00DD3944" w:rsidP="00DD3944">
      <w:pPr>
        <w:pStyle w:val="Standard"/>
        <w:rPr>
          <w:rFonts w:cs="Times New Roman"/>
          <w:sz w:val="22"/>
          <w:szCs w:val="22"/>
        </w:rPr>
      </w:pPr>
    </w:p>
    <w:p w:rsidR="00DD3944" w:rsidRDefault="00DD3944" w:rsidP="00DD3944">
      <w:pPr>
        <w:rPr>
          <w:rFonts w:cs="Times New Roman"/>
          <w:sz w:val="22"/>
          <w:szCs w:val="22"/>
        </w:rPr>
      </w:pPr>
    </w:p>
    <w:p w:rsidR="003135B0" w:rsidRDefault="003135B0"/>
    <w:sectPr w:rsidR="003135B0" w:rsidSect="0031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00" w:rsidRDefault="00F46500" w:rsidP="004D431D">
      <w:r>
        <w:separator/>
      </w:r>
    </w:p>
  </w:endnote>
  <w:endnote w:type="continuationSeparator" w:id="0">
    <w:p w:rsidR="00F46500" w:rsidRDefault="00F46500" w:rsidP="004D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D" w:rsidRDefault="004D43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7775"/>
      <w:docPartObj>
        <w:docPartGallery w:val="Page Numbers (Bottom of Page)"/>
        <w:docPartUnique/>
      </w:docPartObj>
    </w:sdtPr>
    <w:sdtContent>
      <w:p w:rsidR="004D431D" w:rsidRDefault="00C22F50">
        <w:pPr>
          <w:pStyle w:val="Stopka"/>
          <w:jc w:val="right"/>
        </w:pPr>
        <w:fldSimple w:instr=" PAGE   \* MERGEFORMAT ">
          <w:r w:rsidR="00B52800">
            <w:rPr>
              <w:noProof/>
            </w:rPr>
            <w:t>9</w:t>
          </w:r>
        </w:fldSimple>
      </w:p>
    </w:sdtContent>
  </w:sdt>
  <w:p w:rsidR="004D431D" w:rsidRDefault="004D43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D" w:rsidRDefault="004D4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00" w:rsidRDefault="00F46500" w:rsidP="004D431D">
      <w:r>
        <w:separator/>
      </w:r>
    </w:p>
  </w:footnote>
  <w:footnote w:type="continuationSeparator" w:id="0">
    <w:p w:rsidR="00F46500" w:rsidRDefault="00F46500" w:rsidP="004D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D" w:rsidRDefault="004D43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D" w:rsidRDefault="004D43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D" w:rsidRDefault="004D43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35"/>
    <w:multiLevelType w:val="hybridMultilevel"/>
    <w:tmpl w:val="8D3C9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39F1"/>
    <w:multiLevelType w:val="hybridMultilevel"/>
    <w:tmpl w:val="A838DD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26C9C"/>
    <w:multiLevelType w:val="hybridMultilevel"/>
    <w:tmpl w:val="C1E03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6BE2"/>
    <w:multiLevelType w:val="hybridMultilevel"/>
    <w:tmpl w:val="0D305934"/>
    <w:lvl w:ilvl="0" w:tplc="97A41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34E81"/>
    <w:multiLevelType w:val="hybridMultilevel"/>
    <w:tmpl w:val="4E36C924"/>
    <w:lvl w:ilvl="0" w:tplc="9E3AC1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B4493"/>
    <w:multiLevelType w:val="hybridMultilevel"/>
    <w:tmpl w:val="1D86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17280"/>
    <w:multiLevelType w:val="hybridMultilevel"/>
    <w:tmpl w:val="C3565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549FD"/>
    <w:multiLevelType w:val="hybridMultilevel"/>
    <w:tmpl w:val="4FD87D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C1AB6"/>
    <w:multiLevelType w:val="hybridMultilevel"/>
    <w:tmpl w:val="1848E52E"/>
    <w:lvl w:ilvl="0" w:tplc="DE96D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84BEA"/>
    <w:multiLevelType w:val="hybridMultilevel"/>
    <w:tmpl w:val="7222F8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82FEE"/>
    <w:multiLevelType w:val="hybridMultilevel"/>
    <w:tmpl w:val="39D0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B40"/>
    <w:multiLevelType w:val="hybridMultilevel"/>
    <w:tmpl w:val="C3A410B2"/>
    <w:lvl w:ilvl="0" w:tplc="DE96D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B201F"/>
    <w:multiLevelType w:val="hybridMultilevel"/>
    <w:tmpl w:val="0C80E1A8"/>
    <w:lvl w:ilvl="0" w:tplc="77905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1C8F"/>
    <w:multiLevelType w:val="hybridMultilevel"/>
    <w:tmpl w:val="C610CC3A"/>
    <w:lvl w:ilvl="0" w:tplc="EA08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C645ED"/>
    <w:multiLevelType w:val="hybridMultilevel"/>
    <w:tmpl w:val="C9A66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F5353"/>
    <w:multiLevelType w:val="hybridMultilevel"/>
    <w:tmpl w:val="A0520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34C82"/>
    <w:multiLevelType w:val="hybridMultilevel"/>
    <w:tmpl w:val="4D8A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80806"/>
    <w:multiLevelType w:val="hybridMultilevel"/>
    <w:tmpl w:val="B4B8898C"/>
    <w:lvl w:ilvl="0" w:tplc="565C660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00829"/>
    <w:multiLevelType w:val="hybridMultilevel"/>
    <w:tmpl w:val="680CF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37045"/>
    <w:multiLevelType w:val="hybridMultilevel"/>
    <w:tmpl w:val="D242B6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91368"/>
    <w:multiLevelType w:val="hybridMultilevel"/>
    <w:tmpl w:val="86D2A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1EE52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76696"/>
    <w:multiLevelType w:val="hybridMultilevel"/>
    <w:tmpl w:val="A9B8A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1605E"/>
    <w:multiLevelType w:val="hybridMultilevel"/>
    <w:tmpl w:val="A266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A5A35"/>
    <w:multiLevelType w:val="hybridMultilevel"/>
    <w:tmpl w:val="DA347FE6"/>
    <w:lvl w:ilvl="0" w:tplc="41BE7238">
      <w:start w:val="1"/>
      <w:numFmt w:val="decimal"/>
      <w:lvlText w:val="%1)"/>
      <w:lvlJc w:val="left"/>
      <w:pPr>
        <w:ind w:left="786" w:hanging="360"/>
      </w:pPr>
      <w:rPr>
        <w:rFonts w:eastAsia="SimSu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F3332"/>
    <w:multiLevelType w:val="hybridMultilevel"/>
    <w:tmpl w:val="6DDAC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C7FFA"/>
    <w:multiLevelType w:val="hybridMultilevel"/>
    <w:tmpl w:val="CB8A0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76BEB"/>
    <w:multiLevelType w:val="hybridMultilevel"/>
    <w:tmpl w:val="D12AAFE6"/>
    <w:lvl w:ilvl="0" w:tplc="BF28E5AE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DC58A9"/>
    <w:multiLevelType w:val="hybridMultilevel"/>
    <w:tmpl w:val="330CA830"/>
    <w:lvl w:ilvl="0" w:tplc="EA08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12BF3"/>
    <w:multiLevelType w:val="hybridMultilevel"/>
    <w:tmpl w:val="9B44F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44CC9"/>
    <w:multiLevelType w:val="hybridMultilevel"/>
    <w:tmpl w:val="ED92BA20"/>
    <w:lvl w:ilvl="0" w:tplc="97A41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0"/>
  </w:num>
  <w:num w:numId="31">
    <w:abstractNumId w:val="19"/>
  </w:num>
  <w:num w:numId="32">
    <w:abstractNumId w:val="1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44"/>
    <w:rsid w:val="002825AD"/>
    <w:rsid w:val="003135B0"/>
    <w:rsid w:val="004D431D"/>
    <w:rsid w:val="004F7D46"/>
    <w:rsid w:val="00B52800"/>
    <w:rsid w:val="00C22F50"/>
    <w:rsid w:val="00DD3944"/>
    <w:rsid w:val="00E00C7B"/>
    <w:rsid w:val="00E07401"/>
    <w:rsid w:val="00F07440"/>
    <w:rsid w:val="00F27584"/>
    <w:rsid w:val="00F414FE"/>
    <w:rsid w:val="00F4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 w:val="0"/>
      <w:kern w:val="2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94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3944"/>
    <w:pPr>
      <w:spacing w:after="120"/>
      <w:ind w:left="283"/>
    </w:pPr>
    <w:rPr>
      <w:rFonts w:eastAsia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3944"/>
    <w:rPr>
      <w:rFonts w:ascii="Times New Roman" w:eastAsia="Times New Roman" w:hAnsi="Times New Roman" w:cs="Times New Roman"/>
      <w:bCs w:val="0"/>
      <w:kern w:val="2"/>
      <w:sz w:val="20"/>
      <w:szCs w:val="20"/>
      <w:lang w:eastAsia="pl-PL" w:bidi="pl-PL"/>
    </w:rPr>
  </w:style>
  <w:style w:type="paragraph" w:styleId="Bezodstpw">
    <w:name w:val="No Spacing"/>
    <w:qFormat/>
    <w:rsid w:val="00DD394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DD3944"/>
    <w:pPr>
      <w:widowControl/>
      <w:suppressAutoHyphens w:val="0"/>
      <w:ind w:left="720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DD394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 w:val="0"/>
      <w:kern w:val="2"/>
      <w:sz w:val="24"/>
      <w:szCs w:val="24"/>
      <w:lang w:eastAsia="pl-PL" w:bidi="pl-PL"/>
    </w:rPr>
  </w:style>
  <w:style w:type="paragraph" w:customStyle="1" w:styleId="Akapitzlist1">
    <w:name w:val="Akapit z listą1"/>
    <w:rsid w:val="00DD3944"/>
    <w:pPr>
      <w:suppressAutoHyphens/>
      <w:ind w:left="720"/>
    </w:pPr>
    <w:rPr>
      <w:rFonts w:ascii="Calibri" w:eastAsia="Calibri" w:hAnsi="Calibri" w:cs="Calibri"/>
      <w:bCs w:val="0"/>
      <w:color w:val="000000"/>
      <w:sz w:val="22"/>
      <w:szCs w:val="22"/>
      <w:lang w:eastAsia="zh-CN" w:bidi="hi-IN"/>
    </w:rPr>
  </w:style>
  <w:style w:type="paragraph" w:customStyle="1" w:styleId="Default">
    <w:name w:val="Default"/>
    <w:rsid w:val="00DD3944"/>
    <w:pPr>
      <w:suppressAutoHyphens/>
      <w:autoSpaceDE w:val="0"/>
      <w:spacing w:after="0" w:line="240" w:lineRule="auto"/>
    </w:pPr>
    <w:rPr>
      <w:rFonts w:eastAsia="Times New Roman"/>
      <w:bCs w:val="0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D4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31D"/>
    <w:rPr>
      <w:rFonts w:ascii="Times New Roman" w:eastAsia="Lucida Sans Unicode" w:hAnsi="Times New Roman" w:cs="Tahoma"/>
      <w:bCs w:val="0"/>
      <w:kern w:val="2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4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1D"/>
    <w:rPr>
      <w:rFonts w:ascii="Times New Roman" w:eastAsia="Lucida Sans Unicode" w:hAnsi="Times New Roman" w:cs="Tahoma"/>
      <w:bCs w:val="0"/>
      <w:kern w:val="2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istracja3net.inforlex.pl/dok/tresc,DZU.2017.082.0000847,USTAWA-z-dnia-10-pazdziernika-2002-r-o-minimalnym-wynagrodzeniu-za-prace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4165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2018-06-11T10:18:00Z</dcterms:created>
  <dcterms:modified xsi:type="dcterms:W3CDTF">2018-07-04T10:21:00Z</dcterms:modified>
</cp:coreProperties>
</file>