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41" w:rsidRPr="00F83E41" w:rsidRDefault="00F83E41" w:rsidP="00F83E4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83E41">
        <w:rPr>
          <w:rFonts w:ascii="Arial" w:hAnsi="Arial" w:cs="Arial"/>
          <w:sz w:val="20"/>
          <w:szCs w:val="20"/>
        </w:rPr>
        <w:t>Załącznik nr 3</w:t>
      </w:r>
    </w:p>
    <w:p w:rsidR="00F83E41" w:rsidRPr="00F83E41" w:rsidRDefault="00F83E41" w:rsidP="00F83E4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83E41">
        <w:rPr>
          <w:rFonts w:ascii="Arial" w:hAnsi="Arial" w:cs="Arial"/>
          <w:sz w:val="20"/>
          <w:szCs w:val="20"/>
        </w:rPr>
        <w:t xml:space="preserve">do </w:t>
      </w:r>
      <w:r w:rsidR="00E47236">
        <w:rPr>
          <w:rFonts w:ascii="Arial" w:hAnsi="Arial" w:cs="Arial"/>
          <w:sz w:val="20"/>
          <w:szCs w:val="20"/>
        </w:rPr>
        <w:t>U</w:t>
      </w:r>
      <w:r w:rsidRPr="00F83E41">
        <w:rPr>
          <w:rFonts w:ascii="Arial" w:hAnsi="Arial" w:cs="Arial"/>
          <w:sz w:val="20"/>
          <w:szCs w:val="20"/>
        </w:rPr>
        <w:t xml:space="preserve">chwały </w:t>
      </w:r>
      <w:r w:rsidR="00CF7298" w:rsidRPr="00F83E41">
        <w:rPr>
          <w:rFonts w:ascii="Arial" w:hAnsi="Arial" w:cs="Arial"/>
          <w:sz w:val="20"/>
          <w:szCs w:val="20"/>
        </w:rPr>
        <w:t>Nr</w:t>
      </w:r>
      <w:r w:rsidR="00CF7298">
        <w:rPr>
          <w:rFonts w:ascii="Arial" w:hAnsi="Arial" w:cs="Arial"/>
          <w:sz w:val="20"/>
          <w:szCs w:val="20"/>
        </w:rPr>
        <w:t xml:space="preserve"> </w:t>
      </w:r>
      <w:r w:rsidR="00CF7298" w:rsidRPr="00F83E41">
        <w:rPr>
          <w:rFonts w:ascii="Arial" w:hAnsi="Arial" w:cs="Arial"/>
          <w:sz w:val="20"/>
          <w:szCs w:val="20"/>
        </w:rPr>
        <w:t>…</w:t>
      </w:r>
      <w:r w:rsidRPr="00F83E41">
        <w:rPr>
          <w:rFonts w:ascii="Arial" w:hAnsi="Arial" w:cs="Arial"/>
          <w:sz w:val="20"/>
          <w:szCs w:val="20"/>
        </w:rPr>
        <w:t xml:space="preserve">Rady Gminy Kowiesy </w:t>
      </w:r>
    </w:p>
    <w:p w:rsidR="00F83E41" w:rsidRPr="00F83E41" w:rsidRDefault="00F83E41" w:rsidP="00F83E4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83E41">
        <w:rPr>
          <w:rFonts w:ascii="Arial" w:hAnsi="Arial" w:cs="Arial"/>
          <w:sz w:val="20"/>
          <w:szCs w:val="20"/>
        </w:rPr>
        <w:t>z dnia ………….</w:t>
      </w:r>
    </w:p>
    <w:p w:rsidR="00F83E41" w:rsidRDefault="00F83E41" w:rsidP="00F83E41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83E41" w:rsidRDefault="00F83E41" w:rsidP="00F83E41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BC4D97" w:rsidRPr="00A846C7" w:rsidRDefault="00BC4D97" w:rsidP="00F83E4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46C7">
        <w:rPr>
          <w:rFonts w:ascii="Arial" w:hAnsi="Arial" w:cs="Arial"/>
          <w:b/>
          <w:sz w:val="20"/>
          <w:szCs w:val="20"/>
        </w:rPr>
        <w:t>Objaśnienia do Wieloletniej Prognozy Finansowej Gminy Kowiesy na lata 201</w:t>
      </w:r>
      <w:r w:rsidR="0003748C">
        <w:rPr>
          <w:rFonts w:ascii="Arial" w:hAnsi="Arial" w:cs="Arial"/>
          <w:b/>
          <w:sz w:val="20"/>
          <w:szCs w:val="20"/>
        </w:rPr>
        <w:t>9</w:t>
      </w:r>
      <w:r w:rsidR="0029409A" w:rsidRPr="00A846C7">
        <w:rPr>
          <w:rFonts w:ascii="Arial" w:hAnsi="Arial" w:cs="Arial"/>
          <w:b/>
          <w:sz w:val="20"/>
          <w:szCs w:val="20"/>
        </w:rPr>
        <w:t>-202</w:t>
      </w:r>
      <w:r w:rsidR="0003748C">
        <w:rPr>
          <w:rFonts w:ascii="Arial" w:hAnsi="Arial" w:cs="Arial"/>
          <w:b/>
          <w:sz w:val="20"/>
          <w:szCs w:val="20"/>
        </w:rPr>
        <w:t>2</w:t>
      </w:r>
    </w:p>
    <w:p w:rsidR="006843C6" w:rsidRPr="00A846C7" w:rsidRDefault="006843C6" w:rsidP="00A66D1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C6608" w:rsidRPr="009272C8" w:rsidRDefault="006843C6" w:rsidP="00A66D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 xml:space="preserve">Wieloletnią Prognozę Finansową opracowano </w:t>
      </w:r>
      <w:r w:rsidR="00785DDC" w:rsidRPr="00A846C7">
        <w:rPr>
          <w:rFonts w:ascii="Arial" w:hAnsi="Arial" w:cs="Arial"/>
          <w:sz w:val="20"/>
          <w:szCs w:val="20"/>
        </w:rPr>
        <w:t xml:space="preserve">w celu przeprowadzenia oceny </w:t>
      </w:r>
      <w:r w:rsidR="00785DDC" w:rsidRPr="009272C8">
        <w:rPr>
          <w:rFonts w:ascii="Arial" w:hAnsi="Arial" w:cs="Arial"/>
          <w:sz w:val="20"/>
          <w:szCs w:val="20"/>
        </w:rPr>
        <w:t xml:space="preserve">sytuacji finansowej jednostki </w:t>
      </w:r>
      <w:r w:rsidRPr="009272C8">
        <w:rPr>
          <w:rFonts w:ascii="Arial" w:hAnsi="Arial" w:cs="Arial"/>
          <w:sz w:val="20"/>
          <w:szCs w:val="20"/>
        </w:rPr>
        <w:t xml:space="preserve">na podstawie art. 226 ustawy o finansach publicznych z dnia 27 sierpnia 2009r </w:t>
      </w:r>
      <w:r w:rsidR="005640F8">
        <w:rPr>
          <w:rFonts w:ascii="Arial" w:hAnsi="Arial" w:cs="Arial"/>
          <w:sz w:val="20"/>
          <w:szCs w:val="20"/>
        </w:rPr>
        <w:t>(</w:t>
      </w:r>
      <w:r w:rsidR="005640F8" w:rsidRPr="00A9312D">
        <w:rPr>
          <w:rFonts w:eastAsia="Calibri"/>
          <w:sz w:val="22"/>
          <w:szCs w:val="22"/>
        </w:rPr>
        <w:t xml:space="preserve">Dz. U. z 2017 </w:t>
      </w:r>
      <w:proofErr w:type="spellStart"/>
      <w:r w:rsidR="005640F8" w:rsidRPr="00A9312D">
        <w:rPr>
          <w:rFonts w:eastAsia="Calibri"/>
          <w:sz w:val="22"/>
          <w:szCs w:val="22"/>
        </w:rPr>
        <w:t>r</w:t>
      </w:r>
      <w:proofErr w:type="spellEnd"/>
      <w:r w:rsidR="005640F8" w:rsidRPr="00A9312D">
        <w:rPr>
          <w:rFonts w:eastAsia="Calibri"/>
          <w:sz w:val="22"/>
          <w:szCs w:val="22"/>
        </w:rPr>
        <w:t xml:space="preserve">, poz. </w:t>
      </w:r>
      <w:r w:rsidR="005640F8">
        <w:rPr>
          <w:rFonts w:eastAsia="Calibri"/>
          <w:sz w:val="22"/>
          <w:szCs w:val="22"/>
        </w:rPr>
        <w:t xml:space="preserve">2077 </w:t>
      </w:r>
      <w:r w:rsidR="007D0FA4">
        <w:rPr>
          <w:rFonts w:ascii="Arial" w:hAnsi="Arial" w:cs="Arial"/>
          <w:sz w:val="20"/>
          <w:szCs w:val="20"/>
        </w:rPr>
        <w:t>ze zm.).</w:t>
      </w:r>
    </w:p>
    <w:p w:rsidR="006843C6" w:rsidRPr="00A846C7" w:rsidRDefault="006843C6" w:rsidP="00A66D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WPF jest dokumentem zapewniającym wieloletnią perspek</w:t>
      </w:r>
      <w:r w:rsidR="007B2A50">
        <w:rPr>
          <w:rFonts w:ascii="Arial" w:hAnsi="Arial" w:cs="Arial"/>
          <w:sz w:val="20"/>
          <w:szCs w:val="20"/>
        </w:rPr>
        <w:t>tywę prognozowania finansowego G</w:t>
      </w:r>
      <w:r w:rsidRPr="00A846C7">
        <w:rPr>
          <w:rFonts w:ascii="Arial" w:hAnsi="Arial" w:cs="Arial"/>
          <w:sz w:val="20"/>
          <w:szCs w:val="20"/>
        </w:rPr>
        <w:t>miny Kowiesy, opartym na analizie założeń pod kontem zachowania stabilności finansowej gminy, dotyczących kształtowania się takich parametrów jak:</w:t>
      </w:r>
    </w:p>
    <w:p w:rsidR="006843C6" w:rsidRPr="00A846C7" w:rsidRDefault="006843C6" w:rsidP="00A66D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1) wysokość deficytu;</w:t>
      </w:r>
    </w:p>
    <w:p w:rsidR="006843C6" w:rsidRPr="00A846C7" w:rsidRDefault="006843C6" w:rsidP="00A66D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2) wynik operacyjny rozumiany jako różnica między dochodami a wydatkami bieżącymi w kontekście przepisu art. 242 ustawy o finansach publicznych, który wprowadza zasadę bilansowania się budżetu operacyjnego ;</w:t>
      </w:r>
    </w:p>
    <w:p w:rsidR="006843C6" w:rsidRPr="00A846C7" w:rsidRDefault="006843C6" w:rsidP="00A66D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3) poziom zadłużenia w asp</w:t>
      </w:r>
      <w:r w:rsidR="004166CD">
        <w:rPr>
          <w:rFonts w:ascii="Arial" w:hAnsi="Arial" w:cs="Arial"/>
          <w:sz w:val="20"/>
          <w:szCs w:val="20"/>
        </w:rPr>
        <w:t>ekcie obowiązujących</w:t>
      </w:r>
      <w:r w:rsidRPr="00A846C7">
        <w:rPr>
          <w:rFonts w:ascii="Arial" w:hAnsi="Arial" w:cs="Arial"/>
          <w:sz w:val="20"/>
          <w:szCs w:val="20"/>
        </w:rPr>
        <w:t xml:space="preserve"> norm </w:t>
      </w:r>
      <w:proofErr w:type="spellStart"/>
      <w:r w:rsidRPr="00A846C7">
        <w:rPr>
          <w:rFonts w:ascii="Arial" w:hAnsi="Arial" w:cs="Arial"/>
          <w:sz w:val="20"/>
          <w:szCs w:val="20"/>
        </w:rPr>
        <w:t>ostrożnościowych</w:t>
      </w:r>
      <w:proofErr w:type="spellEnd"/>
      <w:r w:rsidRPr="00A846C7">
        <w:rPr>
          <w:rFonts w:ascii="Arial" w:hAnsi="Arial" w:cs="Arial"/>
          <w:sz w:val="20"/>
          <w:szCs w:val="20"/>
        </w:rPr>
        <w:t>;</w:t>
      </w:r>
    </w:p>
    <w:p w:rsidR="00A66D10" w:rsidRDefault="006843C6" w:rsidP="00A66D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4) koszty obsługi długu w kontekście ryzyka wzrostu stóp procentowych</w:t>
      </w:r>
      <w:r w:rsidR="001717C9">
        <w:rPr>
          <w:rFonts w:ascii="Arial" w:hAnsi="Arial" w:cs="Arial"/>
          <w:sz w:val="20"/>
          <w:szCs w:val="20"/>
        </w:rPr>
        <w:t>.</w:t>
      </w:r>
    </w:p>
    <w:p w:rsidR="001717C9" w:rsidRPr="00A846C7" w:rsidRDefault="001717C9" w:rsidP="00A66D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43C6" w:rsidRPr="00E94CB5" w:rsidRDefault="00A66D10" w:rsidP="00A66D10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E94CB5">
        <w:rPr>
          <w:rFonts w:ascii="Arial" w:hAnsi="Arial" w:cs="Arial"/>
          <w:b/>
          <w:sz w:val="20"/>
          <w:szCs w:val="20"/>
        </w:rPr>
        <w:t xml:space="preserve">Inicjatywa w sprawie sporządzenia projektu uchwały w sprawie wieloletniej prognozy finansowej i jej zmiany należy wyłącznie do zarządu jednostki samorządu terytorialnego. </w:t>
      </w:r>
    </w:p>
    <w:p w:rsidR="006843C6" w:rsidRPr="00A846C7" w:rsidRDefault="007B2A50" w:rsidP="00A66D1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Opracowując WPF G</w:t>
      </w:r>
      <w:r w:rsidR="00A66D10" w:rsidRPr="00A846C7">
        <w:rPr>
          <w:rFonts w:ascii="Arial" w:hAnsi="Arial" w:cs="Arial"/>
          <w:sz w:val="20"/>
          <w:szCs w:val="20"/>
        </w:rPr>
        <w:t>miny Kowiesy na lata 201</w:t>
      </w:r>
      <w:r w:rsidR="005640F8">
        <w:rPr>
          <w:rFonts w:ascii="Arial" w:hAnsi="Arial" w:cs="Arial"/>
          <w:sz w:val="20"/>
          <w:szCs w:val="20"/>
        </w:rPr>
        <w:t>9</w:t>
      </w:r>
      <w:r w:rsidR="00A66D10" w:rsidRPr="00A846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22</w:t>
      </w:r>
      <w:r w:rsidR="00A66D10" w:rsidRPr="00A846C7">
        <w:rPr>
          <w:rFonts w:ascii="Arial" w:hAnsi="Arial" w:cs="Arial"/>
          <w:sz w:val="20"/>
          <w:szCs w:val="20"/>
        </w:rPr>
        <w:t xml:space="preserve"> zwrócono szczególną uwagę na</w:t>
      </w:r>
      <w:r w:rsidR="006843C6" w:rsidRPr="00A846C7">
        <w:rPr>
          <w:rFonts w:ascii="Arial" w:hAnsi="Arial" w:cs="Arial"/>
          <w:sz w:val="20"/>
          <w:szCs w:val="20"/>
        </w:rPr>
        <w:t xml:space="preserve"> zgo</w:t>
      </w:r>
      <w:r w:rsidR="00A66D10" w:rsidRPr="00A846C7">
        <w:rPr>
          <w:rFonts w:ascii="Arial" w:hAnsi="Arial" w:cs="Arial"/>
          <w:sz w:val="20"/>
          <w:szCs w:val="20"/>
        </w:rPr>
        <w:t xml:space="preserve">dność </w:t>
      </w:r>
      <w:r w:rsidR="006843C6" w:rsidRPr="00A846C7">
        <w:rPr>
          <w:rFonts w:ascii="Arial" w:hAnsi="Arial" w:cs="Arial"/>
          <w:sz w:val="20"/>
          <w:szCs w:val="20"/>
        </w:rPr>
        <w:t xml:space="preserve">WPF z wymogami art. 226 i 227 </w:t>
      </w:r>
      <w:proofErr w:type="spellStart"/>
      <w:r w:rsidR="006843C6" w:rsidRPr="00A846C7">
        <w:rPr>
          <w:rFonts w:ascii="Arial" w:hAnsi="Arial" w:cs="Arial"/>
          <w:sz w:val="20"/>
          <w:szCs w:val="20"/>
        </w:rPr>
        <w:t>ufp</w:t>
      </w:r>
      <w:proofErr w:type="spellEnd"/>
      <w:r w:rsidR="006843C6" w:rsidRPr="00A846C7">
        <w:rPr>
          <w:rFonts w:ascii="Arial" w:hAnsi="Arial" w:cs="Arial"/>
          <w:sz w:val="20"/>
          <w:szCs w:val="20"/>
        </w:rPr>
        <w:t xml:space="preserve"> dotyczącymi jej zawartości, szczegółowości i prawidłowości okresu prognozy, jej realności oraz możliwości finansowych realizacji przedsięwzięć i obsługi długu w danym okresie czasowym ze szczególnym uwzględnieniem zapewnienia przestrzegania przepisów ustawy dotyczących uchwalania i wykonywania budżetów w następnych latach, na które zaciągnięto i planuje się zaciągnąć zobowiązania. </w:t>
      </w:r>
    </w:p>
    <w:p w:rsidR="006843C6" w:rsidRPr="00A846C7" w:rsidRDefault="006843C6" w:rsidP="00A66D1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 xml:space="preserve">W relacji do projektu uchwały budżetowej </w:t>
      </w:r>
      <w:r w:rsidR="00A66D10" w:rsidRPr="00A846C7">
        <w:rPr>
          <w:rFonts w:ascii="Arial" w:hAnsi="Arial" w:cs="Arial"/>
          <w:sz w:val="20"/>
          <w:szCs w:val="20"/>
        </w:rPr>
        <w:t>uwzględniono</w:t>
      </w:r>
      <w:r w:rsidRPr="00A846C7">
        <w:rPr>
          <w:rFonts w:ascii="Arial" w:hAnsi="Arial" w:cs="Arial"/>
          <w:sz w:val="20"/>
          <w:szCs w:val="20"/>
        </w:rPr>
        <w:t xml:space="preserve"> wymóg art. 229 </w:t>
      </w:r>
      <w:proofErr w:type="spellStart"/>
      <w:r w:rsidRPr="00A846C7">
        <w:rPr>
          <w:rFonts w:ascii="Arial" w:hAnsi="Arial" w:cs="Arial"/>
          <w:sz w:val="20"/>
          <w:szCs w:val="20"/>
        </w:rPr>
        <w:t>ufp</w:t>
      </w:r>
      <w:proofErr w:type="spellEnd"/>
      <w:r w:rsidRPr="00A846C7">
        <w:rPr>
          <w:rFonts w:ascii="Arial" w:hAnsi="Arial" w:cs="Arial"/>
          <w:sz w:val="20"/>
          <w:szCs w:val="20"/>
        </w:rPr>
        <w:t xml:space="preserve">, iż wartości przyjęte w wieloletniej prognozie finansowej i budżecie jednostki samorządu terytorialnego powinny być zgodne co najmniej w zakresie wyniku budżetu i związanych z nim kwot przychodów i rozchodów oraz długu jednostki samorządu terytorialnego. </w:t>
      </w:r>
    </w:p>
    <w:p w:rsidR="006843C6" w:rsidRPr="00A846C7" w:rsidRDefault="006843C6" w:rsidP="00A66D1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 xml:space="preserve">Jeśli chodzi o okres sporządzania WPF zgodnie z art. 227 </w:t>
      </w:r>
      <w:proofErr w:type="spellStart"/>
      <w:r w:rsidRPr="00A846C7">
        <w:rPr>
          <w:rFonts w:ascii="Arial" w:hAnsi="Arial" w:cs="Arial"/>
          <w:sz w:val="20"/>
          <w:szCs w:val="20"/>
        </w:rPr>
        <w:t>ufp</w:t>
      </w:r>
      <w:proofErr w:type="spellEnd"/>
      <w:r w:rsidRPr="00A846C7">
        <w:rPr>
          <w:rFonts w:ascii="Arial" w:hAnsi="Arial" w:cs="Arial"/>
          <w:sz w:val="20"/>
          <w:szCs w:val="20"/>
        </w:rPr>
        <w:t xml:space="preserve"> WPF obejmuje okres roku budżetowego oraz co najmniej trzech kolejnych lat. Jest to, więc okres minimalny. Natomiast maksymalny termin wyznaczają przyjęte limity wydatków przedsięwzięć ujętych w WPF. </w:t>
      </w:r>
    </w:p>
    <w:p w:rsidR="006843C6" w:rsidRPr="006D6ACD" w:rsidRDefault="006843C6" w:rsidP="00A66D1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Prognozę kwoty długu, stanowiącą część wieloletniej prognozy finansowej, sporządz</w:t>
      </w:r>
      <w:r w:rsidR="00A66D10" w:rsidRPr="00A846C7">
        <w:rPr>
          <w:rFonts w:ascii="Arial" w:hAnsi="Arial" w:cs="Arial"/>
          <w:sz w:val="20"/>
          <w:szCs w:val="20"/>
        </w:rPr>
        <w:t>ono</w:t>
      </w:r>
      <w:r w:rsidRPr="00A846C7">
        <w:rPr>
          <w:rFonts w:ascii="Arial" w:hAnsi="Arial" w:cs="Arial"/>
          <w:sz w:val="20"/>
          <w:szCs w:val="20"/>
        </w:rPr>
        <w:t xml:space="preserve"> na okres, na </w:t>
      </w:r>
      <w:r w:rsidRPr="006D6ACD">
        <w:rPr>
          <w:rFonts w:ascii="Arial" w:hAnsi="Arial" w:cs="Arial"/>
          <w:sz w:val="20"/>
          <w:szCs w:val="20"/>
        </w:rPr>
        <w:t>który zaciągnięto oraz planuje się zaciągnąć zobowiązania</w:t>
      </w:r>
      <w:r w:rsidR="00B939CC">
        <w:rPr>
          <w:rFonts w:ascii="Arial" w:hAnsi="Arial" w:cs="Arial"/>
          <w:sz w:val="20"/>
          <w:szCs w:val="20"/>
        </w:rPr>
        <w:t xml:space="preserve"> (do roku 203</w:t>
      </w:r>
      <w:r w:rsidR="005640F8">
        <w:rPr>
          <w:rFonts w:ascii="Arial" w:hAnsi="Arial" w:cs="Arial"/>
          <w:sz w:val="20"/>
          <w:szCs w:val="20"/>
        </w:rPr>
        <w:t>4</w:t>
      </w:r>
      <w:r w:rsidR="00A66D10" w:rsidRPr="006D6ACD">
        <w:rPr>
          <w:rFonts w:ascii="Arial" w:hAnsi="Arial" w:cs="Arial"/>
          <w:sz w:val="20"/>
          <w:szCs w:val="20"/>
        </w:rPr>
        <w:t>)</w:t>
      </w:r>
      <w:r w:rsidRPr="006D6ACD">
        <w:rPr>
          <w:rFonts w:ascii="Arial" w:hAnsi="Arial" w:cs="Arial"/>
          <w:sz w:val="20"/>
          <w:szCs w:val="20"/>
        </w:rPr>
        <w:t xml:space="preserve">. </w:t>
      </w:r>
    </w:p>
    <w:p w:rsidR="0083010B" w:rsidRDefault="007D0FA4" w:rsidP="00A66D1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6D6ACD">
        <w:rPr>
          <w:rFonts w:ascii="Arial" w:hAnsi="Arial" w:cs="Arial"/>
          <w:bCs/>
          <w:sz w:val="20"/>
          <w:szCs w:val="20"/>
        </w:rPr>
        <w:t xml:space="preserve">skaźniki obciążeń budżetu obsługą zadłużenia </w:t>
      </w:r>
      <w:r w:rsidRPr="006D6ACD">
        <w:rPr>
          <w:rFonts w:ascii="Arial" w:hAnsi="Arial" w:cs="Arial"/>
          <w:sz w:val="20"/>
          <w:szCs w:val="20"/>
        </w:rPr>
        <w:t>określone</w:t>
      </w:r>
      <w:r>
        <w:rPr>
          <w:rFonts w:ascii="Arial" w:hAnsi="Arial" w:cs="Arial"/>
          <w:bCs/>
          <w:sz w:val="20"/>
          <w:szCs w:val="20"/>
        </w:rPr>
        <w:t xml:space="preserve"> są</w:t>
      </w:r>
      <w:r w:rsidR="00DE0CFF" w:rsidRPr="00A846C7">
        <w:rPr>
          <w:rFonts w:ascii="Arial" w:hAnsi="Arial" w:cs="Arial"/>
          <w:sz w:val="20"/>
          <w:szCs w:val="20"/>
        </w:rPr>
        <w:t xml:space="preserve"> w art. 243 ustawy z dnia 27 sierpnia 2009 </w:t>
      </w:r>
      <w:proofErr w:type="spellStart"/>
      <w:r w:rsidR="00DE0CFF" w:rsidRPr="00A846C7">
        <w:rPr>
          <w:rFonts w:ascii="Arial" w:hAnsi="Arial" w:cs="Arial"/>
          <w:sz w:val="20"/>
          <w:szCs w:val="20"/>
        </w:rPr>
        <w:t>r</w:t>
      </w:r>
      <w:proofErr w:type="spellEnd"/>
      <w:r w:rsidR="00DE0CFF" w:rsidRPr="00A846C7">
        <w:rPr>
          <w:rFonts w:ascii="Arial" w:hAnsi="Arial" w:cs="Arial"/>
          <w:sz w:val="20"/>
          <w:szCs w:val="20"/>
        </w:rPr>
        <w:t xml:space="preserve"> o finansach publicznych,</w:t>
      </w:r>
      <w:r>
        <w:rPr>
          <w:rFonts w:ascii="Arial" w:hAnsi="Arial" w:cs="Arial"/>
          <w:sz w:val="20"/>
          <w:szCs w:val="20"/>
        </w:rPr>
        <w:t xml:space="preserve"> jest to relacja</w:t>
      </w:r>
      <w:r w:rsidR="00DE0CFF" w:rsidRPr="00A846C7">
        <w:rPr>
          <w:rFonts w:ascii="Arial" w:hAnsi="Arial" w:cs="Arial"/>
          <w:sz w:val="20"/>
          <w:szCs w:val="20"/>
        </w:rPr>
        <w:t xml:space="preserve"> ustalająca indywidualne dla każdej </w:t>
      </w:r>
      <w:proofErr w:type="spellStart"/>
      <w:r w:rsidR="00DE0CFF" w:rsidRPr="00A846C7">
        <w:rPr>
          <w:rFonts w:ascii="Arial" w:hAnsi="Arial" w:cs="Arial"/>
          <w:sz w:val="20"/>
          <w:szCs w:val="20"/>
        </w:rPr>
        <w:t>j.s.t</w:t>
      </w:r>
      <w:proofErr w:type="spellEnd"/>
      <w:r w:rsidR="00DE0CFF" w:rsidRPr="00A846C7">
        <w:rPr>
          <w:rFonts w:ascii="Arial" w:hAnsi="Arial" w:cs="Arial"/>
          <w:sz w:val="20"/>
          <w:szCs w:val="20"/>
        </w:rPr>
        <w:t>. możliwości zaciągania długu</w:t>
      </w:r>
      <w:r w:rsidR="0083010B">
        <w:rPr>
          <w:rFonts w:ascii="Arial" w:hAnsi="Arial" w:cs="Arial"/>
          <w:sz w:val="20"/>
          <w:szCs w:val="20"/>
        </w:rPr>
        <w:t>.</w:t>
      </w:r>
    </w:p>
    <w:p w:rsidR="006843C6" w:rsidRPr="00A846C7" w:rsidRDefault="006843C6" w:rsidP="00A66D1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b/>
          <w:bCs/>
          <w:sz w:val="20"/>
          <w:szCs w:val="20"/>
        </w:rPr>
        <w:t xml:space="preserve">Średni wskaźnik obliczany na podstawie art.243 </w:t>
      </w:r>
      <w:proofErr w:type="spellStart"/>
      <w:r w:rsidRPr="00A846C7">
        <w:rPr>
          <w:rFonts w:ascii="Arial" w:hAnsi="Arial" w:cs="Arial"/>
          <w:b/>
          <w:bCs/>
          <w:sz w:val="20"/>
          <w:szCs w:val="20"/>
        </w:rPr>
        <w:t>ufp</w:t>
      </w:r>
      <w:proofErr w:type="spellEnd"/>
      <w:r w:rsidRPr="00A846C7">
        <w:rPr>
          <w:rFonts w:ascii="Arial" w:hAnsi="Arial" w:cs="Arial"/>
          <w:b/>
          <w:bCs/>
          <w:sz w:val="20"/>
          <w:szCs w:val="20"/>
        </w:rPr>
        <w:t xml:space="preserve"> (nadwyżka operacyjna) </w:t>
      </w:r>
      <w:r w:rsidR="006D6ACD">
        <w:rPr>
          <w:rFonts w:ascii="Arial" w:hAnsi="Arial" w:cs="Arial"/>
          <w:b/>
          <w:bCs/>
          <w:sz w:val="20"/>
          <w:szCs w:val="20"/>
        </w:rPr>
        <w:t>na rok 201</w:t>
      </w:r>
      <w:r w:rsidR="00455AA2">
        <w:rPr>
          <w:rFonts w:ascii="Arial" w:hAnsi="Arial" w:cs="Arial"/>
          <w:b/>
          <w:bCs/>
          <w:sz w:val="20"/>
          <w:szCs w:val="20"/>
        </w:rPr>
        <w:t>9</w:t>
      </w:r>
      <w:r w:rsidR="00E94CB5">
        <w:rPr>
          <w:rFonts w:ascii="Arial" w:hAnsi="Arial" w:cs="Arial"/>
          <w:b/>
          <w:bCs/>
          <w:sz w:val="20"/>
          <w:szCs w:val="20"/>
        </w:rPr>
        <w:t xml:space="preserve"> </w:t>
      </w:r>
      <w:r w:rsidR="00A66D10" w:rsidRPr="00A846C7">
        <w:rPr>
          <w:rFonts w:ascii="Arial" w:hAnsi="Arial" w:cs="Arial"/>
          <w:b/>
          <w:bCs/>
          <w:sz w:val="20"/>
          <w:szCs w:val="20"/>
        </w:rPr>
        <w:t>ustalono</w:t>
      </w:r>
      <w:r w:rsidRPr="00A846C7">
        <w:rPr>
          <w:rFonts w:ascii="Arial" w:hAnsi="Arial" w:cs="Arial"/>
          <w:b/>
          <w:bCs/>
          <w:sz w:val="20"/>
          <w:szCs w:val="20"/>
        </w:rPr>
        <w:t xml:space="preserve"> za okres lat 201</w:t>
      </w:r>
      <w:r w:rsidR="005640F8">
        <w:rPr>
          <w:rFonts w:ascii="Arial" w:hAnsi="Arial" w:cs="Arial"/>
          <w:b/>
          <w:bCs/>
          <w:sz w:val="20"/>
          <w:szCs w:val="20"/>
        </w:rPr>
        <w:t>6</w:t>
      </w:r>
      <w:r w:rsidRPr="00A846C7">
        <w:rPr>
          <w:rFonts w:ascii="Arial" w:hAnsi="Arial" w:cs="Arial"/>
          <w:b/>
          <w:bCs/>
          <w:sz w:val="20"/>
          <w:szCs w:val="20"/>
        </w:rPr>
        <w:t>, 201</w:t>
      </w:r>
      <w:r w:rsidR="005640F8">
        <w:rPr>
          <w:rFonts w:ascii="Arial" w:hAnsi="Arial" w:cs="Arial"/>
          <w:b/>
          <w:bCs/>
          <w:sz w:val="20"/>
          <w:szCs w:val="20"/>
        </w:rPr>
        <w:t>7</w:t>
      </w:r>
      <w:r w:rsidRPr="00A846C7">
        <w:rPr>
          <w:rFonts w:ascii="Arial" w:hAnsi="Arial" w:cs="Arial"/>
          <w:b/>
          <w:bCs/>
          <w:sz w:val="20"/>
          <w:szCs w:val="20"/>
        </w:rPr>
        <w:t xml:space="preserve"> i III kwartały 201</w:t>
      </w:r>
      <w:r w:rsidR="005640F8">
        <w:rPr>
          <w:rFonts w:ascii="Arial" w:hAnsi="Arial" w:cs="Arial"/>
          <w:b/>
          <w:bCs/>
          <w:sz w:val="20"/>
          <w:szCs w:val="20"/>
        </w:rPr>
        <w:t>8</w:t>
      </w:r>
      <w:r w:rsidRPr="00A846C7">
        <w:rPr>
          <w:rFonts w:ascii="Arial" w:hAnsi="Arial" w:cs="Arial"/>
          <w:b/>
          <w:bCs/>
          <w:sz w:val="20"/>
          <w:szCs w:val="20"/>
        </w:rPr>
        <w:t xml:space="preserve">r. </w:t>
      </w:r>
    </w:p>
    <w:p w:rsidR="006843C6" w:rsidRPr="00A846C7" w:rsidRDefault="006843C6" w:rsidP="00A66D1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W uchwale w sprawie wieloletnie</w:t>
      </w:r>
      <w:r w:rsidR="00A66D10" w:rsidRPr="00A846C7">
        <w:rPr>
          <w:rFonts w:ascii="Arial" w:hAnsi="Arial" w:cs="Arial"/>
          <w:sz w:val="20"/>
          <w:szCs w:val="20"/>
        </w:rPr>
        <w:t>j prognozy finansowej zamieszczo</w:t>
      </w:r>
      <w:r w:rsidRPr="00A846C7">
        <w:rPr>
          <w:rFonts w:ascii="Arial" w:hAnsi="Arial" w:cs="Arial"/>
          <w:sz w:val="20"/>
          <w:szCs w:val="20"/>
        </w:rPr>
        <w:t xml:space="preserve">ne są także upoważnienia dla </w:t>
      </w:r>
      <w:r w:rsidR="00A66D10" w:rsidRPr="00A846C7">
        <w:rPr>
          <w:rFonts w:ascii="Arial" w:hAnsi="Arial" w:cs="Arial"/>
          <w:sz w:val="20"/>
          <w:szCs w:val="20"/>
        </w:rPr>
        <w:t>wójta gminy Kowiesy</w:t>
      </w:r>
      <w:r w:rsidRPr="00A846C7">
        <w:rPr>
          <w:rFonts w:ascii="Arial" w:hAnsi="Arial" w:cs="Arial"/>
          <w:sz w:val="20"/>
          <w:szCs w:val="20"/>
        </w:rPr>
        <w:t xml:space="preserve"> do zaciągania zobowiązań: </w:t>
      </w:r>
    </w:p>
    <w:p w:rsidR="006843C6" w:rsidRPr="00A929BB" w:rsidRDefault="006843C6" w:rsidP="00A66D10">
      <w:pPr>
        <w:pStyle w:val="Default"/>
        <w:numPr>
          <w:ilvl w:val="0"/>
          <w:numId w:val="18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A929BB">
        <w:rPr>
          <w:rFonts w:ascii="Arial" w:hAnsi="Arial" w:cs="Arial"/>
          <w:sz w:val="20"/>
          <w:szCs w:val="20"/>
        </w:rPr>
        <w:t xml:space="preserve">związanych z realizacją określonych przedsięwzięć; </w:t>
      </w:r>
    </w:p>
    <w:p w:rsidR="006843C6" w:rsidRPr="00A846C7" w:rsidRDefault="006843C6" w:rsidP="00A66D10">
      <w:pPr>
        <w:pStyle w:val="Default"/>
        <w:numPr>
          <w:ilvl w:val="0"/>
          <w:numId w:val="18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z tytułu umów, których realizacja w roku budżetowym i w latach następnych jest niezbędna do zapewnienia ciągłości działania jednostki i z których wynikające płatności</w:t>
      </w:r>
      <w:r w:rsidR="007B73D7">
        <w:rPr>
          <w:rFonts w:ascii="Arial" w:hAnsi="Arial" w:cs="Arial"/>
          <w:sz w:val="20"/>
          <w:szCs w:val="20"/>
        </w:rPr>
        <w:t xml:space="preserve"> wykraczają poza rok budżetowy;</w:t>
      </w:r>
    </w:p>
    <w:p w:rsidR="006843C6" w:rsidRPr="00A846C7" w:rsidRDefault="006843C6" w:rsidP="00A66D10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 xml:space="preserve">upoważnienie </w:t>
      </w:r>
      <w:r w:rsidR="007B2A50">
        <w:rPr>
          <w:rFonts w:ascii="Arial" w:hAnsi="Arial" w:cs="Arial"/>
          <w:sz w:val="20"/>
          <w:szCs w:val="20"/>
        </w:rPr>
        <w:t>Wójta Gminy</w:t>
      </w:r>
      <w:r w:rsidRPr="00A846C7">
        <w:rPr>
          <w:rFonts w:ascii="Arial" w:hAnsi="Arial" w:cs="Arial"/>
          <w:sz w:val="20"/>
          <w:szCs w:val="20"/>
        </w:rPr>
        <w:t xml:space="preserve"> do przekazania uprawnień kierownikom jednostek organizacyjnych prowadzących gospodarkę finansową w ramach budżetu jednostki samorządu terytorialnego do zaciągania powyższych zobowiązań. </w:t>
      </w:r>
    </w:p>
    <w:p w:rsidR="00FD0E0B" w:rsidRPr="00A846C7" w:rsidRDefault="00FD0E0B" w:rsidP="00A66D1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846C7" w:rsidRPr="00A846C7" w:rsidRDefault="00BC4D97" w:rsidP="00A66D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Do opracowania prognozy dochodów na 201</w:t>
      </w:r>
      <w:r w:rsidR="005640F8">
        <w:rPr>
          <w:rFonts w:ascii="Arial" w:hAnsi="Arial" w:cs="Arial"/>
          <w:sz w:val="20"/>
          <w:szCs w:val="20"/>
        </w:rPr>
        <w:t>9</w:t>
      </w:r>
      <w:r w:rsidRPr="00A846C7">
        <w:rPr>
          <w:rFonts w:ascii="Arial" w:hAnsi="Arial" w:cs="Arial"/>
          <w:sz w:val="20"/>
          <w:szCs w:val="20"/>
        </w:rPr>
        <w:t xml:space="preserve"> rok wykorzystano dane z Ministerstwa Finansów o wysokości  subwencji oraz udziałach w podatku dochodowym od osób fizycznych, </w:t>
      </w:r>
      <w:r w:rsidR="0029409A" w:rsidRPr="00A846C7">
        <w:rPr>
          <w:rFonts w:ascii="Arial" w:hAnsi="Arial" w:cs="Arial"/>
          <w:sz w:val="20"/>
          <w:szCs w:val="20"/>
        </w:rPr>
        <w:t xml:space="preserve">informacji </w:t>
      </w:r>
      <w:r w:rsidRPr="00A846C7">
        <w:rPr>
          <w:rFonts w:ascii="Arial" w:hAnsi="Arial" w:cs="Arial"/>
          <w:sz w:val="20"/>
          <w:szCs w:val="20"/>
        </w:rPr>
        <w:t xml:space="preserve">z Łódzkiego Urzędu Wojewódzkiego </w:t>
      </w:r>
      <w:r w:rsidR="0029409A" w:rsidRPr="00A846C7">
        <w:rPr>
          <w:rFonts w:ascii="Arial" w:hAnsi="Arial" w:cs="Arial"/>
          <w:sz w:val="20"/>
          <w:szCs w:val="20"/>
        </w:rPr>
        <w:t>i</w:t>
      </w:r>
      <w:r w:rsidRPr="00A846C7">
        <w:rPr>
          <w:rFonts w:ascii="Arial" w:hAnsi="Arial" w:cs="Arial"/>
          <w:sz w:val="20"/>
          <w:szCs w:val="20"/>
        </w:rPr>
        <w:t xml:space="preserve"> z Krajowego Biura Wyborczego o wysokości dotacji oraz przewidzianych do osiągnięcia dochodów własnych.</w:t>
      </w:r>
    </w:p>
    <w:p w:rsidR="00BC4D97" w:rsidRPr="00A846C7" w:rsidRDefault="00BC4D97" w:rsidP="00A66D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Wykorzystano również dane i informacje zawarte w następujących dokumentach:</w:t>
      </w:r>
    </w:p>
    <w:p w:rsidR="00BC4D97" w:rsidRPr="00A846C7" w:rsidRDefault="00BC4D97" w:rsidP="009C5DE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Projekt budżetu Państwa na rok 201</w:t>
      </w:r>
      <w:r w:rsidR="00320CF1">
        <w:rPr>
          <w:rFonts w:ascii="Arial" w:hAnsi="Arial" w:cs="Arial"/>
          <w:sz w:val="20"/>
          <w:szCs w:val="20"/>
        </w:rPr>
        <w:t>9</w:t>
      </w:r>
      <w:r w:rsidRPr="00A846C7">
        <w:rPr>
          <w:rFonts w:ascii="Arial" w:hAnsi="Arial" w:cs="Arial"/>
          <w:sz w:val="20"/>
          <w:szCs w:val="20"/>
        </w:rPr>
        <w:t>,</w:t>
      </w:r>
    </w:p>
    <w:p w:rsidR="007B73D7" w:rsidRPr="00984E52" w:rsidRDefault="00BC4D97" w:rsidP="00984E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lastRenderedPageBreak/>
        <w:t>Wytyczne dotyczące założeń makroekonomicznych na potrzeby wieloletnich prognoz finansowych jedn</w:t>
      </w:r>
      <w:r w:rsidR="00984E52">
        <w:rPr>
          <w:rFonts w:ascii="Arial" w:hAnsi="Arial" w:cs="Arial"/>
          <w:sz w:val="20"/>
          <w:szCs w:val="20"/>
        </w:rPr>
        <w:t>ostek samorządów terytorialnych.</w:t>
      </w:r>
    </w:p>
    <w:p w:rsidR="007B73D7" w:rsidRDefault="007B73D7" w:rsidP="007B73D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B73D7" w:rsidRPr="00A846C7" w:rsidRDefault="007B73D7" w:rsidP="007B73D7">
      <w:pPr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Ponadto podstawą opracowania planu na rok 201</w:t>
      </w:r>
      <w:r w:rsidR="00320CF1">
        <w:rPr>
          <w:rFonts w:ascii="Arial" w:hAnsi="Arial" w:cs="Arial"/>
          <w:sz w:val="20"/>
          <w:szCs w:val="20"/>
        </w:rPr>
        <w:t>9</w:t>
      </w:r>
      <w:r w:rsidRPr="00A846C7">
        <w:rPr>
          <w:rFonts w:ascii="Arial" w:hAnsi="Arial" w:cs="Arial"/>
          <w:sz w:val="20"/>
          <w:szCs w:val="20"/>
        </w:rPr>
        <w:t xml:space="preserve"> były dane dotyczące wykonania budżetów Gminy Kowiesy za lata 201</w:t>
      </w:r>
      <w:r w:rsidR="00320CF1">
        <w:rPr>
          <w:rFonts w:ascii="Arial" w:hAnsi="Arial" w:cs="Arial"/>
          <w:sz w:val="20"/>
          <w:szCs w:val="20"/>
        </w:rPr>
        <w:t>6</w:t>
      </w:r>
      <w:r w:rsidR="002667D2">
        <w:rPr>
          <w:rFonts w:ascii="Arial" w:hAnsi="Arial" w:cs="Arial"/>
          <w:sz w:val="20"/>
          <w:szCs w:val="20"/>
        </w:rPr>
        <w:t>, 201</w:t>
      </w:r>
      <w:r w:rsidR="00320CF1">
        <w:rPr>
          <w:rFonts w:ascii="Arial" w:hAnsi="Arial" w:cs="Arial"/>
          <w:sz w:val="20"/>
          <w:szCs w:val="20"/>
        </w:rPr>
        <w:t>7</w:t>
      </w:r>
      <w:r w:rsidRPr="00A846C7">
        <w:rPr>
          <w:rFonts w:ascii="Arial" w:hAnsi="Arial" w:cs="Arial"/>
          <w:sz w:val="20"/>
          <w:szCs w:val="20"/>
        </w:rPr>
        <w:t xml:space="preserve"> i dane z 201</w:t>
      </w:r>
      <w:r w:rsidR="00320CF1">
        <w:rPr>
          <w:rFonts w:ascii="Arial" w:hAnsi="Arial" w:cs="Arial"/>
          <w:sz w:val="20"/>
          <w:szCs w:val="20"/>
        </w:rPr>
        <w:t>8</w:t>
      </w:r>
      <w:r w:rsidRPr="00A846C7">
        <w:rPr>
          <w:rFonts w:ascii="Arial" w:hAnsi="Arial" w:cs="Arial"/>
          <w:sz w:val="20"/>
          <w:szCs w:val="20"/>
        </w:rPr>
        <w:t xml:space="preserve"> roku według wartości planowanych po ostatnich zmianach budżetu z dnia 30 września 201</w:t>
      </w:r>
      <w:r w:rsidR="00320CF1">
        <w:rPr>
          <w:rFonts w:ascii="Arial" w:hAnsi="Arial" w:cs="Arial"/>
          <w:sz w:val="20"/>
          <w:szCs w:val="20"/>
        </w:rPr>
        <w:t>8</w:t>
      </w:r>
      <w:r w:rsidRPr="00A846C7">
        <w:rPr>
          <w:rFonts w:ascii="Arial" w:hAnsi="Arial" w:cs="Arial"/>
          <w:sz w:val="20"/>
          <w:szCs w:val="20"/>
        </w:rPr>
        <w:t xml:space="preserve"> r. </w:t>
      </w:r>
    </w:p>
    <w:p w:rsidR="00BC4D97" w:rsidRDefault="007B73D7" w:rsidP="007B73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Za dane bazowe do WPF na lata kolejne przyjęto dane z planu budżetu Gminy Kowiesy  na 201</w:t>
      </w:r>
      <w:r w:rsidR="00320CF1">
        <w:rPr>
          <w:rFonts w:ascii="Arial" w:hAnsi="Arial" w:cs="Arial"/>
          <w:sz w:val="20"/>
          <w:szCs w:val="20"/>
        </w:rPr>
        <w:t>9</w:t>
      </w:r>
      <w:r w:rsidRPr="00A846C7">
        <w:rPr>
          <w:rFonts w:ascii="Arial" w:hAnsi="Arial" w:cs="Arial"/>
          <w:sz w:val="20"/>
          <w:szCs w:val="20"/>
        </w:rPr>
        <w:t xml:space="preserve"> rok.</w:t>
      </w:r>
    </w:p>
    <w:p w:rsidR="007B73D7" w:rsidRPr="00A846C7" w:rsidRDefault="007B73D7" w:rsidP="007B73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0BBA" w:rsidRDefault="00BC4D97" w:rsidP="007B73D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 xml:space="preserve">Przy opracowywaniu Prognozy zwracano szczególną uwagę na </w:t>
      </w:r>
      <w:r w:rsidR="004B71D1">
        <w:rPr>
          <w:rFonts w:ascii="Arial" w:hAnsi="Arial" w:cs="Arial"/>
          <w:sz w:val="20"/>
          <w:szCs w:val="20"/>
        </w:rPr>
        <w:t>wysokość</w:t>
      </w:r>
      <w:r w:rsidRPr="00A846C7">
        <w:rPr>
          <w:rFonts w:ascii="Arial" w:hAnsi="Arial" w:cs="Arial"/>
          <w:sz w:val="20"/>
          <w:szCs w:val="20"/>
        </w:rPr>
        <w:t xml:space="preserve"> poszczególnych pozycji na  poziomie zapewniającym zachowanie wszystkich wskaźników na poziomie określonym w Ustawie o finansach publicznych a także na spełnienie wymogu wynikającego z treści art. 242 </w:t>
      </w:r>
      <w:proofErr w:type="spellStart"/>
      <w:r w:rsidRPr="00A846C7">
        <w:rPr>
          <w:rFonts w:ascii="Arial" w:hAnsi="Arial" w:cs="Arial"/>
          <w:sz w:val="20"/>
          <w:szCs w:val="20"/>
        </w:rPr>
        <w:t>u.f.p</w:t>
      </w:r>
      <w:proofErr w:type="spellEnd"/>
      <w:r w:rsidR="007862A4" w:rsidRPr="00A846C7">
        <w:rPr>
          <w:rFonts w:ascii="Arial" w:hAnsi="Arial" w:cs="Arial"/>
          <w:sz w:val="20"/>
          <w:szCs w:val="20"/>
        </w:rPr>
        <w:t xml:space="preserve"> według którego p</w:t>
      </w:r>
      <w:r w:rsidR="00690BBA" w:rsidRPr="00A846C7">
        <w:rPr>
          <w:rFonts w:ascii="Arial" w:hAnsi="Arial" w:cs="Arial"/>
          <w:sz w:val="20"/>
          <w:szCs w:val="20"/>
        </w:rPr>
        <w:t xml:space="preserve">rzy planowaniu dochodów bieżących i wydatków bieżących należy pamiętać o </w:t>
      </w:r>
      <w:r w:rsidR="00690BBA" w:rsidRPr="00A846C7">
        <w:rPr>
          <w:rFonts w:ascii="Arial" w:hAnsi="Arial" w:cs="Arial"/>
          <w:b/>
          <w:bCs/>
          <w:sz w:val="20"/>
          <w:szCs w:val="20"/>
        </w:rPr>
        <w:t xml:space="preserve">zasadzie zrównoważenia wydatków bieżących dochodami bieżącymi i </w:t>
      </w:r>
      <w:r w:rsidR="00690BBA" w:rsidRPr="00A846C7">
        <w:rPr>
          <w:rFonts w:ascii="Arial" w:hAnsi="Arial" w:cs="Arial"/>
          <w:sz w:val="20"/>
          <w:szCs w:val="20"/>
        </w:rPr>
        <w:t>ewentualną nadwyżką budżetową z lat</w:t>
      </w:r>
      <w:r w:rsidR="007862A4" w:rsidRPr="00A846C7">
        <w:rPr>
          <w:rFonts w:ascii="Arial" w:hAnsi="Arial" w:cs="Arial"/>
          <w:sz w:val="20"/>
          <w:szCs w:val="20"/>
        </w:rPr>
        <w:t xml:space="preserve"> ubiegłych lub wolnymi środkami</w:t>
      </w:r>
      <w:r w:rsidR="00690BBA" w:rsidRPr="00A846C7">
        <w:rPr>
          <w:rFonts w:ascii="Arial" w:hAnsi="Arial" w:cs="Arial"/>
          <w:sz w:val="20"/>
          <w:szCs w:val="20"/>
        </w:rPr>
        <w:t xml:space="preserve">. Zasada ta obowiązuje w odniesieniu do planowanego budżetu i wykonanego budżetu na koniec roku. </w:t>
      </w:r>
    </w:p>
    <w:p w:rsidR="007B73D7" w:rsidRPr="00A846C7" w:rsidRDefault="007B73D7" w:rsidP="007B73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B73D7" w:rsidRPr="00A846C7" w:rsidRDefault="00BC4D97" w:rsidP="007B73D7">
      <w:pPr>
        <w:tabs>
          <w:tab w:val="left" w:pos="43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846C7">
        <w:rPr>
          <w:rFonts w:ascii="Arial" w:hAnsi="Arial" w:cs="Arial"/>
          <w:b/>
          <w:sz w:val="20"/>
          <w:szCs w:val="20"/>
        </w:rPr>
        <w:t xml:space="preserve">DOCHODY </w:t>
      </w:r>
    </w:p>
    <w:p w:rsidR="005B78F5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>Dochody ustalone na 201</w:t>
      </w:r>
      <w:r w:rsidR="00320CF1">
        <w:rPr>
          <w:rFonts w:ascii="Arial" w:hAnsi="Arial" w:cs="Arial"/>
          <w:sz w:val="20"/>
          <w:szCs w:val="20"/>
        </w:rPr>
        <w:t>9</w:t>
      </w:r>
      <w:r w:rsidRPr="00A846C7">
        <w:rPr>
          <w:rFonts w:ascii="Arial" w:hAnsi="Arial" w:cs="Arial"/>
          <w:sz w:val="20"/>
          <w:szCs w:val="20"/>
        </w:rPr>
        <w:t xml:space="preserve"> rok to kwota </w:t>
      </w:r>
      <w:r w:rsidR="00D5152F">
        <w:rPr>
          <w:rFonts w:ascii="Arial" w:hAnsi="Arial" w:cs="Arial"/>
          <w:sz w:val="20"/>
          <w:szCs w:val="20"/>
        </w:rPr>
        <w:t>12.252.000</w:t>
      </w:r>
      <w:r w:rsidR="00BD6504">
        <w:rPr>
          <w:rFonts w:ascii="Arial" w:hAnsi="Arial" w:cs="Arial"/>
          <w:sz w:val="20"/>
          <w:szCs w:val="20"/>
        </w:rPr>
        <w:t>,00</w:t>
      </w:r>
      <w:r w:rsidRPr="00A846C7">
        <w:rPr>
          <w:rFonts w:ascii="Arial" w:hAnsi="Arial" w:cs="Arial"/>
          <w:sz w:val="20"/>
          <w:szCs w:val="20"/>
        </w:rPr>
        <w:t xml:space="preserve"> zł w tym: dochody bieżące to kwota </w:t>
      </w:r>
      <w:r w:rsidR="00A13BA2">
        <w:rPr>
          <w:rFonts w:ascii="Arial" w:hAnsi="Arial" w:cs="Arial"/>
          <w:sz w:val="20"/>
          <w:szCs w:val="20"/>
        </w:rPr>
        <w:t>11.</w:t>
      </w:r>
      <w:r w:rsidR="00D5152F">
        <w:rPr>
          <w:rFonts w:ascii="Arial" w:hAnsi="Arial" w:cs="Arial"/>
          <w:sz w:val="20"/>
          <w:szCs w:val="20"/>
        </w:rPr>
        <w:t>825.521</w:t>
      </w:r>
      <w:r w:rsidR="00BD6504">
        <w:rPr>
          <w:rFonts w:ascii="Arial" w:hAnsi="Arial" w:cs="Arial"/>
          <w:sz w:val="20"/>
          <w:szCs w:val="20"/>
        </w:rPr>
        <w:t xml:space="preserve">,00 </w:t>
      </w:r>
      <w:r w:rsidRPr="00A846C7">
        <w:rPr>
          <w:rFonts w:ascii="Arial" w:hAnsi="Arial" w:cs="Arial"/>
          <w:sz w:val="20"/>
          <w:szCs w:val="20"/>
        </w:rPr>
        <w:t xml:space="preserve">zł, dochody majątkowe </w:t>
      </w:r>
      <w:r w:rsidR="00D5152F">
        <w:rPr>
          <w:rFonts w:ascii="Arial" w:hAnsi="Arial" w:cs="Arial"/>
          <w:sz w:val="20"/>
          <w:szCs w:val="20"/>
        </w:rPr>
        <w:t>426.479</w:t>
      </w:r>
      <w:r w:rsidR="00A00254">
        <w:rPr>
          <w:rFonts w:ascii="Arial" w:hAnsi="Arial" w:cs="Arial"/>
          <w:sz w:val="20"/>
          <w:szCs w:val="20"/>
        </w:rPr>
        <w:t>,00</w:t>
      </w:r>
      <w:r w:rsidRPr="00A846C7">
        <w:rPr>
          <w:rFonts w:ascii="Arial" w:hAnsi="Arial" w:cs="Arial"/>
          <w:sz w:val="20"/>
          <w:szCs w:val="20"/>
        </w:rPr>
        <w:t xml:space="preserve"> zł.</w:t>
      </w:r>
    </w:p>
    <w:p w:rsidR="00A846C7" w:rsidRPr="00A846C7" w:rsidRDefault="00A846C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C4D97" w:rsidRPr="00A846C7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846C7">
        <w:rPr>
          <w:rFonts w:ascii="Arial" w:hAnsi="Arial" w:cs="Arial"/>
          <w:sz w:val="20"/>
          <w:szCs w:val="20"/>
          <w:u w:val="single"/>
        </w:rPr>
        <w:t>Dochody bieżące</w:t>
      </w:r>
    </w:p>
    <w:p w:rsidR="005B78F5" w:rsidRPr="00A846C7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46C7">
        <w:rPr>
          <w:rFonts w:ascii="Arial" w:hAnsi="Arial" w:cs="Arial"/>
          <w:sz w:val="20"/>
          <w:szCs w:val="20"/>
        </w:rPr>
        <w:t xml:space="preserve">Na główne źródła </w:t>
      </w:r>
      <w:r w:rsidR="00124BC3" w:rsidRPr="00A846C7">
        <w:rPr>
          <w:rFonts w:ascii="Arial" w:hAnsi="Arial" w:cs="Arial"/>
          <w:sz w:val="20"/>
          <w:szCs w:val="20"/>
        </w:rPr>
        <w:t>dochodów bieżących w latach 201</w:t>
      </w:r>
      <w:r w:rsidR="00D5152F">
        <w:rPr>
          <w:rFonts w:ascii="Arial" w:hAnsi="Arial" w:cs="Arial"/>
          <w:sz w:val="20"/>
          <w:szCs w:val="20"/>
        </w:rPr>
        <w:t>9 do 2034</w:t>
      </w:r>
      <w:r w:rsidR="00A00254">
        <w:rPr>
          <w:rFonts w:ascii="Arial" w:hAnsi="Arial" w:cs="Arial"/>
          <w:sz w:val="20"/>
          <w:szCs w:val="20"/>
        </w:rPr>
        <w:t xml:space="preserve"> składać się będą: </w:t>
      </w:r>
      <w:r w:rsidRPr="00A846C7">
        <w:rPr>
          <w:rFonts w:ascii="Arial" w:hAnsi="Arial" w:cs="Arial"/>
          <w:sz w:val="20"/>
          <w:szCs w:val="20"/>
        </w:rPr>
        <w:t xml:space="preserve">subwencje, dotacje, dochody własne, w tym z tytułu podatków lokalnych (podatku od nieruchomości, rolnego, leśnego, podatku od środków transportowych), podatków i opłat pobieranych na rzecz gminy przez Urzędy Skarbowe (podatek z karty podatkowej, podatek od czynności cywilnoprawnych, podatek od spadków i darowizn), wpływów z czynszów dzierżawnych  i mieszkaniowych, wpływów z opłaty skarbowej, </w:t>
      </w:r>
      <w:r w:rsidR="007B73D7">
        <w:rPr>
          <w:rFonts w:ascii="Arial" w:hAnsi="Arial" w:cs="Arial"/>
          <w:sz w:val="20"/>
          <w:szCs w:val="20"/>
        </w:rPr>
        <w:t xml:space="preserve">opłaty za wywóz </w:t>
      </w:r>
      <w:r w:rsidR="002E5CDF">
        <w:rPr>
          <w:rFonts w:ascii="Arial" w:hAnsi="Arial" w:cs="Arial"/>
          <w:sz w:val="20"/>
          <w:szCs w:val="20"/>
        </w:rPr>
        <w:t>odpadów</w:t>
      </w:r>
      <w:r w:rsidR="007B73D7">
        <w:rPr>
          <w:rFonts w:ascii="Arial" w:hAnsi="Arial" w:cs="Arial"/>
          <w:sz w:val="20"/>
          <w:szCs w:val="20"/>
        </w:rPr>
        <w:t xml:space="preserve">, </w:t>
      </w:r>
      <w:r w:rsidR="00A00254">
        <w:rPr>
          <w:rFonts w:ascii="Arial" w:hAnsi="Arial" w:cs="Arial"/>
          <w:sz w:val="20"/>
          <w:szCs w:val="20"/>
        </w:rPr>
        <w:t>dochody</w:t>
      </w:r>
      <w:r w:rsidRPr="00A846C7">
        <w:rPr>
          <w:rFonts w:ascii="Arial" w:hAnsi="Arial" w:cs="Arial"/>
          <w:sz w:val="20"/>
          <w:szCs w:val="20"/>
        </w:rPr>
        <w:t xml:space="preserve"> z podatku od osób prawnych i od osób fizyc</w:t>
      </w:r>
      <w:r w:rsidR="004B71D1">
        <w:rPr>
          <w:rFonts w:ascii="Arial" w:hAnsi="Arial" w:cs="Arial"/>
          <w:sz w:val="20"/>
          <w:szCs w:val="20"/>
        </w:rPr>
        <w:t>znych, wpływy z usług (</w:t>
      </w:r>
      <w:r w:rsidRPr="00A846C7">
        <w:rPr>
          <w:rFonts w:ascii="Arial" w:hAnsi="Arial" w:cs="Arial"/>
          <w:sz w:val="20"/>
          <w:szCs w:val="20"/>
        </w:rPr>
        <w:t xml:space="preserve">ze sprzedaży wody, ze sprzedaży obiadów w </w:t>
      </w:r>
      <w:r w:rsidR="00B939CC">
        <w:rPr>
          <w:rFonts w:ascii="Arial" w:hAnsi="Arial" w:cs="Arial"/>
          <w:sz w:val="20"/>
          <w:szCs w:val="20"/>
        </w:rPr>
        <w:t>szkole</w:t>
      </w:r>
      <w:r w:rsidRPr="00A846C7">
        <w:rPr>
          <w:rFonts w:ascii="Arial" w:hAnsi="Arial" w:cs="Arial"/>
          <w:sz w:val="20"/>
          <w:szCs w:val="20"/>
        </w:rPr>
        <w:t>).</w:t>
      </w:r>
    </w:p>
    <w:p w:rsidR="00A017C7" w:rsidRPr="00334FB0" w:rsidRDefault="00A017C7" w:rsidP="00A017C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34FB0">
        <w:rPr>
          <w:rFonts w:ascii="Arial" w:hAnsi="Arial" w:cs="Arial"/>
          <w:sz w:val="20"/>
          <w:szCs w:val="20"/>
          <w:u w:val="single"/>
        </w:rPr>
        <w:t>Określając dochody bieżące przyjęto następujące założenia:</w:t>
      </w:r>
    </w:p>
    <w:p w:rsidR="00BC4D97" w:rsidRPr="001C2FFC" w:rsidRDefault="00BC4D97" w:rsidP="009C5D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C2FFC">
        <w:rPr>
          <w:rFonts w:ascii="Arial" w:hAnsi="Arial" w:cs="Arial"/>
          <w:sz w:val="20"/>
          <w:szCs w:val="20"/>
        </w:rPr>
        <w:t xml:space="preserve">Wpływy z podatków zostały oszacowane jako jedna kategoria  w skład której wchodzą wszystkie rodzaje podatków lokalnych. Analiza danych historycznych wskazuje na realny wzrost wpływów z podatków a wskaźnik ich wzrostu kształtował się powyżej wskaźników  inflacji w poszczególnych latach. Na tej podstawie przyjęto, wzrost wpływów z podatków w każdym roku, stosunku do roku poprzedniego, powyżej wskaźników inflacji podanych przez Ministerstwo Finansów. Przyjęto, iż wzrost ten będzie wynosił </w:t>
      </w:r>
      <w:r w:rsidR="00FD0E0B" w:rsidRPr="001C2FFC">
        <w:rPr>
          <w:rFonts w:ascii="Arial" w:hAnsi="Arial" w:cs="Arial"/>
          <w:sz w:val="20"/>
          <w:szCs w:val="20"/>
        </w:rPr>
        <w:t xml:space="preserve">średnio </w:t>
      </w:r>
      <w:r w:rsidR="00A17E05" w:rsidRPr="001C2FFC">
        <w:rPr>
          <w:rFonts w:ascii="Arial" w:hAnsi="Arial" w:cs="Arial"/>
          <w:sz w:val="20"/>
          <w:szCs w:val="20"/>
        </w:rPr>
        <w:t>o</w:t>
      </w:r>
      <w:r w:rsidR="002E5CDF">
        <w:rPr>
          <w:rFonts w:ascii="Arial" w:hAnsi="Arial" w:cs="Arial"/>
          <w:sz w:val="20"/>
          <w:szCs w:val="20"/>
        </w:rPr>
        <w:t xml:space="preserve"> 2</w:t>
      </w:r>
      <w:r w:rsidR="00F2723A" w:rsidRPr="001C2FFC">
        <w:rPr>
          <w:rFonts w:ascii="Arial" w:hAnsi="Arial" w:cs="Arial"/>
          <w:sz w:val="20"/>
          <w:szCs w:val="20"/>
        </w:rPr>
        <w:t xml:space="preserve"> </w:t>
      </w:r>
      <w:r w:rsidRPr="001C2FFC">
        <w:rPr>
          <w:rFonts w:ascii="Arial" w:hAnsi="Arial" w:cs="Arial"/>
          <w:sz w:val="20"/>
          <w:szCs w:val="20"/>
        </w:rPr>
        <w:t>% w każdym roku prognozy w stosunku do roku poprzedniego.</w:t>
      </w:r>
    </w:p>
    <w:p w:rsidR="00BC4D97" w:rsidRPr="001C2FFC" w:rsidRDefault="00BC4D97" w:rsidP="009C5D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C2FFC">
        <w:rPr>
          <w:rFonts w:ascii="Arial" w:hAnsi="Arial" w:cs="Arial"/>
          <w:sz w:val="20"/>
          <w:szCs w:val="20"/>
        </w:rPr>
        <w:t>Udział w podatkach PIT – przyjęto iż wpływy z tego tytułu będą  rosnąć w latach 201</w:t>
      </w:r>
      <w:r w:rsidR="002E5CDF">
        <w:rPr>
          <w:rFonts w:ascii="Arial" w:hAnsi="Arial" w:cs="Arial"/>
          <w:sz w:val="20"/>
          <w:szCs w:val="20"/>
        </w:rPr>
        <w:t>9</w:t>
      </w:r>
      <w:r w:rsidR="00FD0E0B" w:rsidRPr="001C2FFC">
        <w:rPr>
          <w:rFonts w:ascii="Arial" w:hAnsi="Arial" w:cs="Arial"/>
          <w:sz w:val="20"/>
          <w:szCs w:val="20"/>
        </w:rPr>
        <w:t>-20</w:t>
      </w:r>
      <w:r w:rsidR="00080DE7" w:rsidRPr="001C2FFC">
        <w:rPr>
          <w:rFonts w:ascii="Arial" w:hAnsi="Arial" w:cs="Arial"/>
          <w:sz w:val="20"/>
          <w:szCs w:val="20"/>
        </w:rPr>
        <w:t>2</w:t>
      </w:r>
      <w:r w:rsidR="002E5CDF">
        <w:rPr>
          <w:rFonts w:ascii="Arial" w:hAnsi="Arial" w:cs="Arial"/>
          <w:sz w:val="20"/>
          <w:szCs w:val="20"/>
        </w:rPr>
        <w:t>2</w:t>
      </w:r>
      <w:r w:rsidR="00BD6504" w:rsidRPr="001C2FFC">
        <w:rPr>
          <w:rFonts w:ascii="Arial" w:hAnsi="Arial" w:cs="Arial"/>
          <w:sz w:val="20"/>
          <w:szCs w:val="20"/>
        </w:rPr>
        <w:t xml:space="preserve"> </w:t>
      </w:r>
      <w:r w:rsidR="00FD0E0B" w:rsidRPr="001C2FFC">
        <w:rPr>
          <w:rFonts w:ascii="Arial" w:hAnsi="Arial" w:cs="Arial"/>
          <w:sz w:val="20"/>
          <w:szCs w:val="20"/>
        </w:rPr>
        <w:t xml:space="preserve">średnio  o </w:t>
      </w:r>
      <w:r w:rsidR="001C7D62" w:rsidRPr="001C2FFC">
        <w:rPr>
          <w:rFonts w:ascii="Arial" w:hAnsi="Arial" w:cs="Arial"/>
          <w:sz w:val="20"/>
          <w:szCs w:val="20"/>
        </w:rPr>
        <w:t>2</w:t>
      </w:r>
      <w:r w:rsidR="00334FB0" w:rsidRPr="001C2FFC">
        <w:rPr>
          <w:rFonts w:ascii="Arial" w:hAnsi="Arial" w:cs="Arial"/>
          <w:sz w:val="20"/>
          <w:szCs w:val="20"/>
        </w:rPr>
        <w:t xml:space="preserve"> </w:t>
      </w:r>
      <w:r w:rsidR="00FD0E0B" w:rsidRPr="001C2FFC">
        <w:rPr>
          <w:rFonts w:ascii="Arial" w:hAnsi="Arial" w:cs="Arial"/>
          <w:sz w:val="20"/>
          <w:szCs w:val="20"/>
        </w:rPr>
        <w:t>% w stosunku do roku poprzedniego.</w:t>
      </w:r>
    </w:p>
    <w:p w:rsidR="00BC4D97" w:rsidRPr="001C2FFC" w:rsidRDefault="00BC4D97" w:rsidP="009C5DE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1C2FFC">
        <w:rPr>
          <w:rFonts w:ascii="Arial" w:hAnsi="Arial" w:cs="Arial"/>
          <w:sz w:val="20"/>
          <w:szCs w:val="20"/>
        </w:rPr>
        <w:t>Wartością bazową prognozy udziału w podatkach PIT jest jej wartość wyliczona przez Mi</w:t>
      </w:r>
      <w:r w:rsidR="00FD0E0B" w:rsidRPr="001C2FFC">
        <w:rPr>
          <w:rFonts w:ascii="Arial" w:hAnsi="Arial" w:cs="Arial"/>
          <w:sz w:val="20"/>
          <w:szCs w:val="20"/>
        </w:rPr>
        <w:t>nisterstwo Finansów  na rok 201</w:t>
      </w:r>
      <w:r w:rsidR="002E5CDF">
        <w:rPr>
          <w:rFonts w:ascii="Arial" w:hAnsi="Arial" w:cs="Arial"/>
          <w:sz w:val="20"/>
          <w:szCs w:val="20"/>
        </w:rPr>
        <w:t>9</w:t>
      </w:r>
      <w:r w:rsidRPr="001C2FFC">
        <w:rPr>
          <w:rFonts w:ascii="Arial" w:hAnsi="Arial" w:cs="Arial"/>
          <w:sz w:val="20"/>
          <w:szCs w:val="20"/>
        </w:rPr>
        <w:t>, zakładająca wielkość udziału gmin we wpływac</w:t>
      </w:r>
      <w:r w:rsidR="001C2FFC" w:rsidRPr="001C2FFC">
        <w:rPr>
          <w:rFonts w:ascii="Arial" w:hAnsi="Arial" w:cs="Arial"/>
          <w:sz w:val="20"/>
          <w:szCs w:val="20"/>
        </w:rPr>
        <w:t xml:space="preserve">h z podatku PIT na poziomie 38,08 </w:t>
      </w:r>
      <w:r w:rsidR="00A17E05" w:rsidRPr="001C2FFC">
        <w:rPr>
          <w:rFonts w:ascii="Arial" w:hAnsi="Arial" w:cs="Arial"/>
          <w:sz w:val="20"/>
          <w:szCs w:val="20"/>
        </w:rPr>
        <w:t>% ( wzrost pr</w:t>
      </w:r>
      <w:r w:rsidR="00B939CC" w:rsidRPr="001C2FFC">
        <w:rPr>
          <w:rFonts w:ascii="Arial" w:hAnsi="Arial" w:cs="Arial"/>
          <w:sz w:val="20"/>
          <w:szCs w:val="20"/>
        </w:rPr>
        <w:t xml:space="preserve">ocentowy </w:t>
      </w:r>
      <w:r w:rsidR="00B120C4">
        <w:rPr>
          <w:rFonts w:ascii="Arial" w:hAnsi="Arial" w:cs="Arial"/>
          <w:sz w:val="20"/>
          <w:szCs w:val="20"/>
        </w:rPr>
        <w:t xml:space="preserve">udziału </w:t>
      </w:r>
      <w:r w:rsidR="00B939CC" w:rsidRPr="001C2FFC">
        <w:rPr>
          <w:rFonts w:ascii="Arial" w:hAnsi="Arial" w:cs="Arial"/>
          <w:sz w:val="20"/>
          <w:szCs w:val="20"/>
        </w:rPr>
        <w:t>w stosunku do roku 201</w:t>
      </w:r>
      <w:r w:rsidR="001C2FFC" w:rsidRPr="001C2FFC">
        <w:rPr>
          <w:rFonts w:ascii="Arial" w:hAnsi="Arial" w:cs="Arial"/>
          <w:sz w:val="20"/>
          <w:szCs w:val="20"/>
        </w:rPr>
        <w:t>8</w:t>
      </w:r>
      <w:r w:rsidR="00B939CC" w:rsidRPr="001C2FFC">
        <w:rPr>
          <w:rFonts w:ascii="Arial" w:hAnsi="Arial" w:cs="Arial"/>
          <w:sz w:val="20"/>
          <w:szCs w:val="20"/>
        </w:rPr>
        <w:t xml:space="preserve"> o 0,</w:t>
      </w:r>
      <w:r w:rsidR="001C2FFC" w:rsidRPr="001C2FFC">
        <w:rPr>
          <w:rFonts w:ascii="Arial" w:hAnsi="Arial" w:cs="Arial"/>
          <w:sz w:val="20"/>
          <w:szCs w:val="20"/>
        </w:rPr>
        <w:t>1</w:t>
      </w:r>
      <w:r w:rsidR="00A17E05" w:rsidRPr="001C2FFC">
        <w:rPr>
          <w:rFonts w:ascii="Arial" w:hAnsi="Arial" w:cs="Arial"/>
          <w:sz w:val="20"/>
          <w:szCs w:val="20"/>
        </w:rPr>
        <w:t xml:space="preserve"> % ).</w:t>
      </w:r>
    </w:p>
    <w:p w:rsidR="00B939CC" w:rsidRPr="001C2FFC" w:rsidRDefault="00BC4D97" w:rsidP="009C5D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C2FFC">
        <w:rPr>
          <w:rFonts w:ascii="Arial" w:hAnsi="Arial" w:cs="Arial"/>
          <w:sz w:val="20"/>
          <w:szCs w:val="20"/>
        </w:rPr>
        <w:t xml:space="preserve">Wpływy z podatku CIT –stanowią one niewielki udział w łącznych dochodach bieżących budżetu Gminy. Ze względów </w:t>
      </w:r>
      <w:proofErr w:type="spellStart"/>
      <w:r w:rsidRPr="001C2FFC">
        <w:rPr>
          <w:rFonts w:ascii="Arial" w:hAnsi="Arial" w:cs="Arial"/>
          <w:sz w:val="20"/>
          <w:szCs w:val="20"/>
        </w:rPr>
        <w:t>ostrożnościowych</w:t>
      </w:r>
      <w:proofErr w:type="spellEnd"/>
      <w:r w:rsidRPr="001C2FFC">
        <w:rPr>
          <w:rFonts w:ascii="Arial" w:hAnsi="Arial" w:cs="Arial"/>
          <w:sz w:val="20"/>
          <w:szCs w:val="20"/>
        </w:rPr>
        <w:t xml:space="preserve"> w latach </w:t>
      </w:r>
      <w:r w:rsidR="001C2FFC" w:rsidRPr="001C2FFC">
        <w:rPr>
          <w:rFonts w:ascii="Arial" w:hAnsi="Arial" w:cs="Arial"/>
          <w:sz w:val="20"/>
          <w:szCs w:val="20"/>
        </w:rPr>
        <w:t>kolejnych</w:t>
      </w:r>
      <w:r w:rsidRPr="001C2FFC">
        <w:rPr>
          <w:rFonts w:ascii="Arial" w:hAnsi="Arial" w:cs="Arial"/>
          <w:sz w:val="20"/>
          <w:szCs w:val="20"/>
        </w:rPr>
        <w:t xml:space="preserve"> </w:t>
      </w:r>
      <w:r w:rsidR="00B939CC" w:rsidRPr="001C2FFC">
        <w:rPr>
          <w:rFonts w:ascii="Arial" w:hAnsi="Arial" w:cs="Arial"/>
          <w:sz w:val="20"/>
          <w:szCs w:val="20"/>
        </w:rPr>
        <w:t>nie zakładano</w:t>
      </w:r>
      <w:r w:rsidR="00286CE2" w:rsidRPr="001C2FFC">
        <w:rPr>
          <w:rFonts w:ascii="Arial" w:hAnsi="Arial" w:cs="Arial"/>
          <w:sz w:val="20"/>
          <w:szCs w:val="20"/>
        </w:rPr>
        <w:t xml:space="preserve"> wzrost</w:t>
      </w:r>
      <w:r w:rsidR="00B939CC" w:rsidRPr="001C2FFC">
        <w:rPr>
          <w:rFonts w:ascii="Arial" w:hAnsi="Arial" w:cs="Arial"/>
          <w:sz w:val="20"/>
          <w:szCs w:val="20"/>
        </w:rPr>
        <w:t>u</w:t>
      </w:r>
      <w:r w:rsidR="00286CE2" w:rsidRPr="001C2FFC">
        <w:rPr>
          <w:rFonts w:ascii="Arial" w:hAnsi="Arial" w:cs="Arial"/>
          <w:sz w:val="20"/>
          <w:szCs w:val="20"/>
        </w:rPr>
        <w:t xml:space="preserve"> </w:t>
      </w:r>
      <w:r w:rsidRPr="001C2FFC">
        <w:rPr>
          <w:rFonts w:ascii="Arial" w:hAnsi="Arial" w:cs="Arial"/>
          <w:sz w:val="20"/>
          <w:szCs w:val="20"/>
        </w:rPr>
        <w:t>wpływów z tytułu podatków</w:t>
      </w:r>
      <w:r w:rsidR="00B939CC" w:rsidRPr="001C2FFC">
        <w:rPr>
          <w:rFonts w:ascii="Arial" w:hAnsi="Arial" w:cs="Arial"/>
          <w:sz w:val="20"/>
          <w:szCs w:val="20"/>
        </w:rPr>
        <w:t xml:space="preserve"> CIT.</w:t>
      </w:r>
    </w:p>
    <w:p w:rsidR="001C7D62" w:rsidRPr="001C2FFC" w:rsidRDefault="001C7D62" w:rsidP="009C5D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C2FFC">
        <w:rPr>
          <w:rFonts w:ascii="Arial" w:hAnsi="Arial" w:cs="Arial"/>
          <w:sz w:val="20"/>
          <w:szCs w:val="20"/>
        </w:rPr>
        <w:t xml:space="preserve">Subwencja ogólna będzie wzrastała około </w:t>
      </w:r>
      <w:r w:rsidR="00B120C4">
        <w:rPr>
          <w:rFonts w:ascii="Arial" w:hAnsi="Arial" w:cs="Arial"/>
          <w:sz w:val="20"/>
          <w:szCs w:val="20"/>
        </w:rPr>
        <w:t xml:space="preserve">3-5 </w:t>
      </w:r>
      <w:r w:rsidRPr="001C2FFC">
        <w:rPr>
          <w:rFonts w:ascii="Arial" w:hAnsi="Arial" w:cs="Arial"/>
          <w:sz w:val="20"/>
          <w:szCs w:val="20"/>
        </w:rPr>
        <w:t>% rocznie (założono na podstawie planowanej li</w:t>
      </w:r>
      <w:r w:rsidR="001C2FFC" w:rsidRPr="001C2FFC">
        <w:rPr>
          <w:rFonts w:ascii="Arial" w:hAnsi="Arial" w:cs="Arial"/>
          <w:sz w:val="20"/>
          <w:szCs w:val="20"/>
        </w:rPr>
        <w:t>czby dzieci, planowanych dochodów</w:t>
      </w:r>
      <w:r w:rsidRPr="001C2FFC">
        <w:rPr>
          <w:rFonts w:ascii="Arial" w:hAnsi="Arial" w:cs="Arial"/>
          <w:sz w:val="20"/>
          <w:szCs w:val="20"/>
        </w:rPr>
        <w:t xml:space="preserve"> własnych oraz wielkości subwencji otrzymywanych w lata 201</w:t>
      </w:r>
      <w:r w:rsidR="001C2FFC" w:rsidRPr="001C2FFC">
        <w:rPr>
          <w:rFonts w:ascii="Arial" w:hAnsi="Arial" w:cs="Arial"/>
          <w:sz w:val="20"/>
          <w:szCs w:val="20"/>
        </w:rPr>
        <w:t>6</w:t>
      </w:r>
      <w:r w:rsidRPr="001C2FFC">
        <w:rPr>
          <w:rFonts w:ascii="Arial" w:hAnsi="Arial" w:cs="Arial"/>
          <w:sz w:val="20"/>
          <w:szCs w:val="20"/>
        </w:rPr>
        <w:t>-201</w:t>
      </w:r>
      <w:r w:rsidR="00B120C4">
        <w:rPr>
          <w:rFonts w:ascii="Arial" w:hAnsi="Arial" w:cs="Arial"/>
          <w:sz w:val="20"/>
          <w:szCs w:val="20"/>
        </w:rPr>
        <w:t>8 i przyznanej na 2019</w:t>
      </w:r>
      <w:r w:rsidRPr="001C2FFC">
        <w:rPr>
          <w:rFonts w:ascii="Arial" w:hAnsi="Arial" w:cs="Arial"/>
          <w:sz w:val="20"/>
          <w:szCs w:val="20"/>
        </w:rPr>
        <w:t>).</w:t>
      </w:r>
    </w:p>
    <w:p w:rsidR="00BC4D97" w:rsidRPr="001C2FFC" w:rsidRDefault="00BC4D97" w:rsidP="009C5DE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C2FFC">
        <w:rPr>
          <w:rFonts w:ascii="Arial" w:hAnsi="Arial" w:cs="Arial"/>
          <w:sz w:val="20"/>
          <w:szCs w:val="20"/>
        </w:rPr>
        <w:t xml:space="preserve">Dla pozostałych pozycji dochodów bieżących gminy przyjęto założenie stałego wzrostu </w:t>
      </w:r>
      <w:r w:rsidR="00286CE2" w:rsidRPr="001C2FFC">
        <w:rPr>
          <w:rFonts w:ascii="Arial" w:hAnsi="Arial" w:cs="Arial"/>
          <w:sz w:val="20"/>
          <w:szCs w:val="20"/>
        </w:rPr>
        <w:t>średnio na poziomie</w:t>
      </w:r>
      <w:bookmarkStart w:id="0" w:name="_GoBack"/>
      <w:bookmarkEnd w:id="0"/>
      <w:r w:rsidR="001C7D62" w:rsidRPr="001C2FFC">
        <w:rPr>
          <w:rFonts w:ascii="Arial" w:hAnsi="Arial" w:cs="Arial"/>
          <w:sz w:val="20"/>
          <w:szCs w:val="20"/>
        </w:rPr>
        <w:t xml:space="preserve"> 1</w:t>
      </w:r>
      <w:r w:rsidR="00B120C4">
        <w:rPr>
          <w:rFonts w:ascii="Arial" w:hAnsi="Arial" w:cs="Arial"/>
          <w:sz w:val="20"/>
          <w:szCs w:val="20"/>
        </w:rPr>
        <w:t>,6</w:t>
      </w:r>
      <w:r w:rsidR="00CB42C6" w:rsidRPr="001C2FFC">
        <w:rPr>
          <w:rFonts w:ascii="Arial" w:hAnsi="Arial" w:cs="Arial"/>
          <w:sz w:val="20"/>
          <w:szCs w:val="20"/>
        </w:rPr>
        <w:t xml:space="preserve"> </w:t>
      </w:r>
      <w:r w:rsidR="00E25D07" w:rsidRPr="001C2FFC">
        <w:rPr>
          <w:rFonts w:ascii="Arial" w:hAnsi="Arial" w:cs="Arial"/>
          <w:sz w:val="20"/>
          <w:szCs w:val="20"/>
        </w:rPr>
        <w:t>% rocznie</w:t>
      </w:r>
      <w:r w:rsidR="00286CE2" w:rsidRPr="001C2FFC">
        <w:rPr>
          <w:rFonts w:ascii="Arial" w:hAnsi="Arial" w:cs="Arial"/>
          <w:sz w:val="20"/>
          <w:szCs w:val="20"/>
        </w:rPr>
        <w:t>.</w:t>
      </w:r>
    </w:p>
    <w:p w:rsidR="00BC4D97" w:rsidRPr="00182BE1" w:rsidRDefault="00BC4D97" w:rsidP="009C5DEC">
      <w:pPr>
        <w:tabs>
          <w:tab w:val="left" w:pos="434"/>
        </w:tabs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C2FFC">
        <w:rPr>
          <w:rFonts w:ascii="Arial" w:hAnsi="Arial" w:cs="Arial"/>
          <w:sz w:val="20"/>
          <w:szCs w:val="20"/>
          <w:u w:val="single"/>
        </w:rPr>
        <w:t>Dochody majątkowe:</w:t>
      </w:r>
    </w:p>
    <w:p w:rsidR="00BC4D97" w:rsidRPr="00E43478" w:rsidRDefault="00BC4D97" w:rsidP="007775B0">
      <w:pPr>
        <w:tabs>
          <w:tab w:val="left" w:pos="709"/>
        </w:tabs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3478">
        <w:rPr>
          <w:rFonts w:ascii="Arial" w:hAnsi="Arial" w:cs="Arial"/>
          <w:sz w:val="20"/>
          <w:szCs w:val="20"/>
        </w:rPr>
        <w:t>Przyjęta w WPF wysokość dochodów majątkowych na rok 201</w:t>
      </w:r>
      <w:r w:rsidR="00D5152F" w:rsidRPr="00E43478">
        <w:rPr>
          <w:rFonts w:ascii="Arial" w:hAnsi="Arial" w:cs="Arial"/>
          <w:sz w:val="20"/>
          <w:szCs w:val="20"/>
        </w:rPr>
        <w:t>9</w:t>
      </w:r>
      <w:r w:rsidRPr="00E43478">
        <w:rPr>
          <w:rFonts w:ascii="Arial" w:hAnsi="Arial" w:cs="Arial"/>
          <w:sz w:val="20"/>
          <w:szCs w:val="20"/>
        </w:rPr>
        <w:t xml:space="preserve"> wynosi </w:t>
      </w:r>
      <w:r w:rsidR="00D5152F" w:rsidRPr="00E43478">
        <w:rPr>
          <w:rFonts w:ascii="Arial" w:hAnsi="Arial" w:cs="Arial"/>
          <w:sz w:val="20"/>
          <w:szCs w:val="20"/>
        </w:rPr>
        <w:t>426.479</w:t>
      </w:r>
      <w:r w:rsidR="00182BE1" w:rsidRPr="00E43478">
        <w:rPr>
          <w:rFonts w:ascii="Arial" w:hAnsi="Arial" w:cs="Arial"/>
          <w:sz w:val="20"/>
          <w:szCs w:val="20"/>
        </w:rPr>
        <w:t>,00 zł</w:t>
      </w:r>
      <w:r w:rsidRPr="00E43478">
        <w:rPr>
          <w:rFonts w:ascii="Arial" w:hAnsi="Arial" w:cs="Arial"/>
          <w:sz w:val="20"/>
          <w:szCs w:val="20"/>
        </w:rPr>
        <w:t xml:space="preserve"> i dotyczy </w:t>
      </w:r>
      <w:r w:rsidR="00182BE1" w:rsidRPr="00E43478">
        <w:rPr>
          <w:rFonts w:ascii="Arial" w:hAnsi="Arial" w:cs="Arial"/>
          <w:sz w:val="20"/>
          <w:szCs w:val="20"/>
        </w:rPr>
        <w:t>planowanej sprzedaży działek pod zabudowę mieszkaniową w Jeruzalu (</w:t>
      </w:r>
      <w:r w:rsidR="00B939CC" w:rsidRPr="00E43478">
        <w:rPr>
          <w:rFonts w:ascii="Arial" w:hAnsi="Arial" w:cs="Arial"/>
          <w:sz w:val="20"/>
          <w:szCs w:val="20"/>
        </w:rPr>
        <w:t>1</w:t>
      </w:r>
      <w:r w:rsidR="00182BE1" w:rsidRPr="00E43478">
        <w:rPr>
          <w:rFonts w:ascii="Arial" w:hAnsi="Arial" w:cs="Arial"/>
          <w:sz w:val="20"/>
          <w:szCs w:val="20"/>
        </w:rPr>
        <w:t xml:space="preserve">00.000,00 zł) oraz kwoty z tytułu przekształcenia prawa użytkowania wieczystego w prawo własności w kwocie </w:t>
      </w:r>
      <w:r w:rsidR="00D5152F" w:rsidRPr="00E43478">
        <w:rPr>
          <w:rFonts w:ascii="Arial" w:hAnsi="Arial" w:cs="Arial"/>
          <w:sz w:val="20"/>
          <w:szCs w:val="20"/>
        </w:rPr>
        <w:t>2.979</w:t>
      </w:r>
      <w:r w:rsidR="00182BE1" w:rsidRPr="00E43478">
        <w:rPr>
          <w:rFonts w:ascii="Arial" w:hAnsi="Arial" w:cs="Arial"/>
          <w:sz w:val="20"/>
          <w:szCs w:val="20"/>
        </w:rPr>
        <w:t>,00 zł (należność rozłożona na 10 lat, corocznie po 2.979 zł).</w:t>
      </w:r>
    </w:p>
    <w:p w:rsidR="00E43478" w:rsidRPr="00E43478" w:rsidRDefault="00B2693E" w:rsidP="00B2693E">
      <w:pPr>
        <w:tabs>
          <w:tab w:val="left" w:pos="4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3478">
        <w:rPr>
          <w:rFonts w:ascii="Arial" w:hAnsi="Arial" w:cs="Arial"/>
          <w:sz w:val="20"/>
          <w:szCs w:val="20"/>
        </w:rPr>
        <w:lastRenderedPageBreak/>
        <w:t xml:space="preserve">Ponadto </w:t>
      </w:r>
      <w:r w:rsidR="00E43478" w:rsidRPr="00E43478">
        <w:rPr>
          <w:rFonts w:ascii="Arial" w:hAnsi="Arial" w:cs="Arial"/>
          <w:sz w:val="20"/>
          <w:szCs w:val="20"/>
        </w:rPr>
        <w:t>do planu dochodów majątkowych wprowadzono kwotę</w:t>
      </w:r>
      <w:r w:rsidR="00E43478">
        <w:rPr>
          <w:rFonts w:ascii="Arial" w:hAnsi="Arial" w:cs="Arial"/>
          <w:sz w:val="20"/>
          <w:szCs w:val="20"/>
        </w:rPr>
        <w:t xml:space="preserve"> dotacji</w:t>
      </w:r>
      <w:r w:rsidR="00E43478" w:rsidRPr="00E43478">
        <w:rPr>
          <w:rFonts w:ascii="Arial" w:hAnsi="Arial" w:cs="Arial"/>
          <w:sz w:val="20"/>
          <w:szCs w:val="20"/>
        </w:rPr>
        <w:t xml:space="preserve"> </w:t>
      </w:r>
      <w:r w:rsidR="005341D1">
        <w:rPr>
          <w:rFonts w:ascii="Arial" w:hAnsi="Arial" w:cs="Arial"/>
          <w:sz w:val="20"/>
          <w:szCs w:val="20"/>
        </w:rPr>
        <w:t xml:space="preserve">z Budżetu Państwa </w:t>
      </w:r>
      <w:r w:rsidR="00E43478" w:rsidRPr="00E43478">
        <w:rPr>
          <w:rFonts w:ascii="Arial" w:hAnsi="Arial" w:cs="Arial"/>
          <w:sz w:val="20"/>
          <w:szCs w:val="20"/>
        </w:rPr>
        <w:t>w wysokości 323.500,00 zł</w:t>
      </w:r>
      <w:r w:rsidR="005341D1">
        <w:rPr>
          <w:rFonts w:ascii="Arial" w:hAnsi="Arial" w:cs="Arial"/>
          <w:sz w:val="20"/>
          <w:szCs w:val="20"/>
        </w:rPr>
        <w:t>,</w:t>
      </w:r>
      <w:r w:rsidR="00E43478" w:rsidRPr="00E43478">
        <w:rPr>
          <w:rFonts w:ascii="Arial" w:hAnsi="Arial" w:cs="Arial"/>
          <w:sz w:val="20"/>
          <w:szCs w:val="20"/>
        </w:rPr>
        <w:t xml:space="preserve">  </w:t>
      </w:r>
      <w:r w:rsidR="00E43478">
        <w:rPr>
          <w:rFonts w:ascii="Arial" w:hAnsi="Arial" w:cs="Arial"/>
          <w:sz w:val="20"/>
          <w:szCs w:val="20"/>
        </w:rPr>
        <w:t>wynikającą</w:t>
      </w:r>
      <w:r w:rsidR="00E43478" w:rsidRPr="00E43478">
        <w:rPr>
          <w:rFonts w:ascii="Arial" w:hAnsi="Arial" w:cs="Arial"/>
          <w:sz w:val="20"/>
          <w:szCs w:val="20"/>
        </w:rPr>
        <w:t xml:space="preserve"> z</w:t>
      </w:r>
      <w:r w:rsidR="005341D1">
        <w:rPr>
          <w:rFonts w:ascii="Arial" w:hAnsi="Arial" w:cs="Arial"/>
          <w:sz w:val="20"/>
          <w:szCs w:val="20"/>
        </w:rPr>
        <w:t xml:space="preserve"> podpisanej umowy z Ministerstwem</w:t>
      </w:r>
      <w:r w:rsidR="00E43478" w:rsidRPr="00E43478">
        <w:rPr>
          <w:rFonts w:ascii="Arial" w:hAnsi="Arial" w:cs="Arial"/>
          <w:sz w:val="20"/>
          <w:szCs w:val="20"/>
        </w:rPr>
        <w:t xml:space="preserve"> Sportu na dofinansowanie realizacji inwestycji pn. ,</w:t>
      </w:r>
      <w:r w:rsidR="00E43478">
        <w:rPr>
          <w:rFonts w:ascii="Arial" w:hAnsi="Arial" w:cs="Arial"/>
          <w:sz w:val="20"/>
          <w:szCs w:val="20"/>
        </w:rPr>
        <w:t>,</w:t>
      </w:r>
      <w:r w:rsidR="00E43478" w:rsidRPr="00E43478">
        <w:rPr>
          <w:rFonts w:ascii="Arial" w:hAnsi="Arial" w:cs="Arial"/>
          <w:sz w:val="20"/>
          <w:szCs w:val="20"/>
        </w:rPr>
        <w:t>Budowa boiska wielofunkcyjnego oraz bieżni okrężnej przy Szkole Podstawowej w Kowiesach”.</w:t>
      </w:r>
      <w:r w:rsidRPr="00E43478">
        <w:rPr>
          <w:rFonts w:ascii="Arial" w:hAnsi="Arial" w:cs="Arial"/>
          <w:sz w:val="20"/>
          <w:szCs w:val="20"/>
        </w:rPr>
        <w:t xml:space="preserve"> </w:t>
      </w:r>
    </w:p>
    <w:p w:rsidR="00E43478" w:rsidRPr="00E43478" w:rsidRDefault="00E43478" w:rsidP="00B2693E">
      <w:pPr>
        <w:tabs>
          <w:tab w:val="left" w:pos="4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2693E" w:rsidRPr="00E43478" w:rsidRDefault="00AD13BC" w:rsidP="00B2693E">
      <w:pPr>
        <w:tabs>
          <w:tab w:val="left" w:pos="43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43478">
        <w:rPr>
          <w:rFonts w:ascii="Arial" w:hAnsi="Arial" w:cs="Arial"/>
          <w:b/>
          <w:sz w:val="20"/>
          <w:szCs w:val="20"/>
        </w:rPr>
        <w:t>WYDATKI</w:t>
      </w:r>
    </w:p>
    <w:p w:rsidR="00AD13BC" w:rsidRPr="001C2FFC" w:rsidRDefault="00AD13BC" w:rsidP="007775B0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589F">
        <w:rPr>
          <w:rFonts w:ascii="Arial" w:hAnsi="Arial" w:cs="Arial"/>
          <w:sz w:val="20"/>
          <w:szCs w:val="20"/>
        </w:rPr>
        <w:t>W 201</w:t>
      </w:r>
      <w:r w:rsidR="00D5152F">
        <w:rPr>
          <w:rFonts w:ascii="Arial" w:hAnsi="Arial" w:cs="Arial"/>
          <w:sz w:val="20"/>
          <w:szCs w:val="20"/>
        </w:rPr>
        <w:t>9</w:t>
      </w:r>
      <w:r w:rsidRPr="0041589F">
        <w:rPr>
          <w:rFonts w:ascii="Arial" w:hAnsi="Arial" w:cs="Arial"/>
          <w:sz w:val="20"/>
          <w:szCs w:val="20"/>
        </w:rPr>
        <w:t xml:space="preserve"> roku wydatki ustalono na kwotę </w:t>
      </w:r>
      <w:r w:rsidR="00D5152F">
        <w:rPr>
          <w:rFonts w:ascii="Arial" w:hAnsi="Arial" w:cs="Arial"/>
          <w:sz w:val="20"/>
          <w:szCs w:val="20"/>
        </w:rPr>
        <w:t>15.652.000</w:t>
      </w:r>
      <w:r w:rsidRPr="0041589F">
        <w:rPr>
          <w:rFonts w:ascii="Arial" w:hAnsi="Arial" w:cs="Arial"/>
          <w:sz w:val="20"/>
          <w:szCs w:val="20"/>
        </w:rPr>
        <w:t xml:space="preserve">,00 zł, w tym wydatki bieżące </w:t>
      </w:r>
      <w:r w:rsidR="00FF4F27">
        <w:rPr>
          <w:rFonts w:ascii="Arial" w:hAnsi="Arial" w:cs="Arial"/>
          <w:sz w:val="20"/>
          <w:szCs w:val="20"/>
        </w:rPr>
        <w:t xml:space="preserve">w wysokości </w:t>
      </w:r>
      <w:r w:rsidR="00D5152F">
        <w:rPr>
          <w:rFonts w:ascii="Arial" w:hAnsi="Arial" w:cs="Arial"/>
          <w:sz w:val="20"/>
          <w:szCs w:val="20"/>
        </w:rPr>
        <w:t>11.294.500</w:t>
      </w:r>
      <w:r w:rsidRPr="001C2FFC">
        <w:rPr>
          <w:rFonts w:ascii="Arial" w:hAnsi="Arial" w:cs="Arial"/>
          <w:sz w:val="20"/>
          <w:szCs w:val="20"/>
        </w:rPr>
        <w:t xml:space="preserve">,00 zł, wydatki majątkowe </w:t>
      </w:r>
      <w:r w:rsidR="00FF4F27">
        <w:rPr>
          <w:rFonts w:ascii="Arial" w:hAnsi="Arial" w:cs="Arial"/>
          <w:sz w:val="20"/>
          <w:szCs w:val="20"/>
        </w:rPr>
        <w:t xml:space="preserve">w wysokości </w:t>
      </w:r>
      <w:r w:rsidR="00D5152F" w:rsidRPr="001C2FFC">
        <w:rPr>
          <w:rFonts w:ascii="Arial" w:hAnsi="Arial" w:cs="Arial"/>
          <w:sz w:val="20"/>
          <w:szCs w:val="20"/>
        </w:rPr>
        <w:t>4.357.500</w:t>
      </w:r>
      <w:r w:rsidRPr="001C2FFC">
        <w:rPr>
          <w:rFonts w:ascii="Arial" w:hAnsi="Arial" w:cs="Arial"/>
          <w:sz w:val="20"/>
          <w:szCs w:val="20"/>
        </w:rPr>
        <w:t>,00 zł.</w:t>
      </w:r>
    </w:p>
    <w:p w:rsidR="00BC4D97" w:rsidRPr="00182BE1" w:rsidRDefault="00BC4D97" w:rsidP="007775B0">
      <w:pPr>
        <w:shd w:val="clear" w:color="auto" w:fill="FFFFFF"/>
        <w:spacing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1C2FFC">
        <w:rPr>
          <w:rFonts w:ascii="Arial" w:hAnsi="Arial" w:cs="Arial"/>
          <w:sz w:val="20"/>
          <w:szCs w:val="20"/>
        </w:rPr>
        <w:t xml:space="preserve">Wydatki bieżące </w:t>
      </w:r>
      <w:r w:rsidR="00B939CC" w:rsidRPr="001C2FFC">
        <w:rPr>
          <w:rFonts w:ascii="Arial" w:hAnsi="Arial" w:cs="Arial"/>
          <w:sz w:val="20"/>
          <w:szCs w:val="20"/>
        </w:rPr>
        <w:t>za</w:t>
      </w:r>
      <w:r w:rsidRPr="001C2FFC">
        <w:rPr>
          <w:rFonts w:ascii="Arial" w:hAnsi="Arial" w:cs="Arial"/>
          <w:sz w:val="20"/>
          <w:szCs w:val="20"/>
        </w:rPr>
        <w:t>planowano na rok 201</w:t>
      </w:r>
      <w:r w:rsidR="005341D1">
        <w:rPr>
          <w:rFonts w:ascii="Arial" w:hAnsi="Arial" w:cs="Arial"/>
          <w:sz w:val="20"/>
          <w:szCs w:val="20"/>
        </w:rPr>
        <w:t>9</w:t>
      </w:r>
      <w:r w:rsidRPr="001C2FFC">
        <w:rPr>
          <w:rFonts w:ascii="Arial" w:hAnsi="Arial" w:cs="Arial"/>
          <w:sz w:val="20"/>
          <w:szCs w:val="20"/>
        </w:rPr>
        <w:t xml:space="preserve"> w oparciu o przewidywane wykonanie w roku 201</w:t>
      </w:r>
      <w:r w:rsidR="00D5152F" w:rsidRPr="001C2FFC">
        <w:rPr>
          <w:rFonts w:ascii="Arial" w:hAnsi="Arial" w:cs="Arial"/>
          <w:sz w:val="20"/>
          <w:szCs w:val="20"/>
        </w:rPr>
        <w:t>8</w:t>
      </w:r>
      <w:r w:rsidR="007775B0" w:rsidRPr="001C2FFC">
        <w:rPr>
          <w:rFonts w:ascii="Arial" w:hAnsi="Arial" w:cs="Arial"/>
          <w:sz w:val="20"/>
          <w:szCs w:val="20"/>
        </w:rPr>
        <w:t xml:space="preserve"> </w:t>
      </w:r>
      <w:r w:rsidRPr="001C2FFC">
        <w:rPr>
          <w:rFonts w:ascii="Arial" w:hAnsi="Arial" w:cs="Arial"/>
          <w:sz w:val="20"/>
          <w:szCs w:val="20"/>
        </w:rPr>
        <w:t xml:space="preserve">uwzględniając  </w:t>
      </w:r>
      <w:r w:rsidRPr="001C2FFC">
        <w:rPr>
          <w:rFonts w:ascii="Arial" w:hAnsi="Arial" w:cs="Arial"/>
          <w:color w:val="333333"/>
          <w:sz w:val="20"/>
          <w:szCs w:val="20"/>
        </w:rPr>
        <w:t xml:space="preserve">średnioroczny wzrost cen </w:t>
      </w:r>
      <w:r w:rsidR="00334A9D" w:rsidRPr="001C2FFC">
        <w:rPr>
          <w:rFonts w:ascii="Arial" w:hAnsi="Arial" w:cs="Arial"/>
          <w:color w:val="333333"/>
          <w:sz w:val="20"/>
          <w:szCs w:val="20"/>
        </w:rPr>
        <w:t xml:space="preserve">towarów i usług </w:t>
      </w:r>
      <w:r w:rsidR="00704EC1" w:rsidRPr="001C2FFC">
        <w:rPr>
          <w:rFonts w:ascii="Arial" w:hAnsi="Arial" w:cs="Arial"/>
          <w:color w:val="333333"/>
          <w:sz w:val="20"/>
          <w:szCs w:val="20"/>
        </w:rPr>
        <w:t xml:space="preserve">konsumpcyjnych  w </w:t>
      </w:r>
      <w:r w:rsidR="005341D1">
        <w:rPr>
          <w:rFonts w:ascii="Arial" w:hAnsi="Arial" w:cs="Arial"/>
          <w:color w:val="333333"/>
          <w:sz w:val="20"/>
          <w:szCs w:val="20"/>
        </w:rPr>
        <w:t>średnio w wysokości 1,6</w:t>
      </w:r>
      <w:r w:rsidRPr="001C2FFC">
        <w:rPr>
          <w:rFonts w:ascii="Arial" w:hAnsi="Arial" w:cs="Arial"/>
          <w:color w:val="333333"/>
          <w:sz w:val="20"/>
          <w:szCs w:val="20"/>
        </w:rPr>
        <w:t>%</w:t>
      </w:r>
      <w:r w:rsidR="00704EC1" w:rsidRPr="001C2FFC">
        <w:rPr>
          <w:rFonts w:ascii="Arial" w:hAnsi="Arial" w:cs="Arial"/>
          <w:color w:val="333333"/>
          <w:sz w:val="20"/>
          <w:szCs w:val="20"/>
        </w:rPr>
        <w:t>.</w:t>
      </w:r>
      <w:r w:rsidR="005341D1">
        <w:rPr>
          <w:rFonts w:ascii="Arial" w:hAnsi="Arial" w:cs="Arial"/>
          <w:color w:val="333333"/>
          <w:sz w:val="20"/>
          <w:szCs w:val="20"/>
        </w:rPr>
        <w:t xml:space="preserve"> </w:t>
      </w:r>
      <w:r w:rsidR="00704EC1" w:rsidRPr="001C2FFC">
        <w:rPr>
          <w:rFonts w:ascii="Arial" w:hAnsi="Arial" w:cs="Arial"/>
          <w:color w:val="333333"/>
          <w:sz w:val="20"/>
          <w:szCs w:val="20"/>
        </w:rPr>
        <w:t>W stosunku do wydatkó</w:t>
      </w:r>
      <w:r w:rsidR="001C2FFC" w:rsidRPr="001C2FFC">
        <w:rPr>
          <w:rFonts w:ascii="Arial" w:hAnsi="Arial" w:cs="Arial"/>
          <w:sz w:val="20"/>
          <w:szCs w:val="20"/>
        </w:rPr>
        <w:t>w bieżących w latach 2020</w:t>
      </w:r>
      <w:r w:rsidR="00B939CC" w:rsidRPr="001C2FFC">
        <w:rPr>
          <w:rFonts w:ascii="Arial" w:hAnsi="Arial" w:cs="Arial"/>
          <w:sz w:val="20"/>
          <w:szCs w:val="20"/>
        </w:rPr>
        <w:t xml:space="preserve"> – 203</w:t>
      </w:r>
      <w:r w:rsidR="001C2FFC" w:rsidRPr="001C2FFC">
        <w:rPr>
          <w:rFonts w:ascii="Arial" w:hAnsi="Arial" w:cs="Arial"/>
          <w:sz w:val="20"/>
          <w:szCs w:val="20"/>
        </w:rPr>
        <w:t>4</w:t>
      </w:r>
      <w:r w:rsidR="00704EC1" w:rsidRPr="001C2FFC">
        <w:rPr>
          <w:rFonts w:ascii="Arial" w:hAnsi="Arial" w:cs="Arial"/>
          <w:sz w:val="20"/>
          <w:szCs w:val="20"/>
        </w:rPr>
        <w:t xml:space="preserve"> wykazano </w:t>
      </w:r>
      <w:r w:rsidR="00031CA9" w:rsidRPr="001C2FFC">
        <w:rPr>
          <w:rFonts w:ascii="Arial" w:hAnsi="Arial" w:cs="Arial"/>
          <w:sz w:val="20"/>
          <w:szCs w:val="20"/>
        </w:rPr>
        <w:t xml:space="preserve">wzrost </w:t>
      </w:r>
      <w:r w:rsidR="00704EC1" w:rsidRPr="001C2FFC">
        <w:rPr>
          <w:rFonts w:ascii="Arial" w:hAnsi="Arial" w:cs="Arial"/>
          <w:sz w:val="20"/>
          <w:szCs w:val="20"/>
        </w:rPr>
        <w:t xml:space="preserve">w przedziale </w:t>
      </w:r>
      <w:r w:rsidR="00DE3B9B" w:rsidRPr="001C2FFC">
        <w:rPr>
          <w:rFonts w:ascii="Arial" w:hAnsi="Arial" w:cs="Arial"/>
          <w:sz w:val="20"/>
          <w:szCs w:val="20"/>
        </w:rPr>
        <w:t xml:space="preserve">średnio </w:t>
      </w:r>
      <w:r w:rsidR="00B939CC" w:rsidRPr="001C2FFC">
        <w:rPr>
          <w:rFonts w:ascii="Arial" w:hAnsi="Arial" w:cs="Arial"/>
          <w:sz w:val="20"/>
          <w:szCs w:val="20"/>
        </w:rPr>
        <w:t xml:space="preserve"> </w:t>
      </w:r>
      <w:r w:rsidR="005341D1">
        <w:rPr>
          <w:rFonts w:ascii="Arial" w:hAnsi="Arial" w:cs="Arial"/>
          <w:sz w:val="20"/>
          <w:szCs w:val="20"/>
        </w:rPr>
        <w:t>0,8</w:t>
      </w:r>
      <w:r w:rsidR="00B939CC" w:rsidRPr="001C2FFC">
        <w:rPr>
          <w:rFonts w:ascii="Arial" w:hAnsi="Arial" w:cs="Arial"/>
          <w:sz w:val="20"/>
          <w:szCs w:val="20"/>
        </w:rPr>
        <w:t xml:space="preserve"> – 2 </w:t>
      </w:r>
      <w:r w:rsidR="00704EC1" w:rsidRPr="001C2FFC">
        <w:rPr>
          <w:rFonts w:ascii="Arial" w:hAnsi="Arial" w:cs="Arial"/>
          <w:sz w:val="20"/>
          <w:szCs w:val="20"/>
        </w:rPr>
        <w:t>%</w:t>
      </w:r>
      <w:r w:rsidRPr="001C2FFC">
        <w:rPr>
          <w:rFonts w:ascii="Arial" w:hAnsi="Arial" w:cs="Arial"/>
          <w:sz w:val="20"/>
          <w:szCs w:val="20"/>
        </w:rPr>
        <w:t>.</w:t>
      </w:r>
    </w:p>
    <w:p w:rsidR="005341D1" w:rsidRPr="002E75D2" w:rsidRDefault="00BC4D97" w:rsidP="005341D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2BE1">
        <w:rPr>
          <w:rFonts w:ascii="Arial" w:hAnsi="Arial" w:cs="Arial"/>
          <w:sz w:val="20"/>
          <w:szCs w:val="20"/>
        </w:rPr>
        <w:t>W grupie wynagrodzeń i składek od nich naliczanych wykazano dane w oparciu o przewidywane wykonanie w roku 201</w:t>
      </w:r>
      <w:r w:rsidR="00D5152F">
        <w:rPr>
          <w:rFonts w:ascii="Arial" w:hAnsi="Arial" w:cs="Arial"/>
          <w:sz w:val="20"/>
          <w:szCs w:val="20"/>
        </w:rPr>
        <w:t>8</w:t>
      </w:r>
      <w:r w:rsidRPr="00182BE1">
        <w:rPr>
          <w:rFonts w:ascii="Arial" w:hAnsi="Arial" w:cs="Arial"/>
          <w:sz w:val="20"/>
          <w:szCs w:val="20"/>
        </w:rPr>
        <w:t xml:space="preserve"> z paragrafów </w:t>
      </w:r>
      <w:r w:rsidR="00D4080B" w:rsidRPr="00182BE1">
        <w:rPr>
          <w:rFonts w:ascii="Arial" w:hAnsi="Arial" w:cs="Arial"/>
          <w:sz w:val="20"/>
          <w:szCs w:val="20"/>
        </w:rPr>
        <w:t xml:space="preserve">401; 404; 411; 412; 417; 410; </w:t>
      </w:r>
      <w:r w:rsidRPr="00182BE1">
        <w:rPr>
          <w:rFonts w:ascii="Arial" w:hAnsi="Arial" w:cs="Arial"/>
          <w:sz w:val="20"/>
          <w:szCs w:val="20"/>
        </w:rPr>
        <w:t>uwzględniając wzrost mi</w:t>
      </w:r>
      <w:r w:rsidR="008E767A" w:rsidRPr="00182BE1">
        <w:rPr>
          <w:rFonts w:ascii="Arial" w:hAnsi="Arial" w:cs="Arial"/>
          <w:sz w:val="20"/>
          <w:szCs w:val="20"/>
        </w:rPr>
        <w:t>nimalnego wynagrodzenia o prace</w:t>
      </w:r>
      <w:r w:rsidR="005341D1">
        <w:rPr>
          <w:rFonts w:ascii="Arial" w:hAnsi="Arial" w:cs="Arial"/>
          <w:sz w:val="20"/>
          <w:szCs w:val="20"/>
        </w:rPr>
        <w:t>, jak również zaplanowano podwyżki wynagrodzeń nauczycieli i administracji o 5%.</w:t>
      </w:r>
      <w:r w:rsidR="005341D1" w:rsidRPr="005341D1">
        <w:rPr>
          <w:rFonts w:ascii="Arial" w:hAnsi="Arial" w:cs="Arial"/>
          <w:sz w:val="20"/>
          <w:szCs w:val="20"/>
        </w:rPr>
        <w:t xml:space="preserve"> </w:t>
      </w:r>
      <w:r w:rsidR="005341D1">
        <w:rPr>
          <w:rFonts w:ascii="Arial" w:hAnsi="Arial" w:cs="Arial"/>
          <w:sz w:val="20"/>
          <w:szCs w:val="20"/>
        </w:rPr>
        <w:t>W</w:t>
      </w:r>
      <w:r w:rsidR="005341D1" w:rsidRPr="002E75D2">
        <w:rPr>
          <w:rFonts w:ascii="Arial" w:hAnsi="Arial" w:cs="Arial"/>
          <w:sz w:val="20"/>
          <w:szCs w:val="20"/>
        </w:rPr>
        <w:t xml:space="preserve"> kolejnych latach zaplanowano wzrost wynagrodzeń średnio o  2%.</w:t>
      </w:r>
    </w:p>
    <w:p w:rsidR="00BC4D97" w:rsidRPr="0041589F" w:rsidRDefault="00BC4D97" w:rsidP="00E36BDF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2BE1">
        <w:rPr>
          <w:rFonts w:ascii="Arial" w:hAnsi="Arial" w:cs="Arial"/>
          <w:sz w:val="20"/>
          <w:szCs w:val="20"/>
        </w:rPr>
        <w:t>W grupie wydatków związanych z funkcjonowa</w:t>
      </w:r>
      <w:r w:rsidR="00FF4F27">
        <w:rPr>
          <w:rFonts w:ascii="Arial" w:hAnsi="Arial" w:cs="Arial"/>
          <w:sz w:val="20"/>
          <w:szCs w:val="20"/>
        </w:rPr>
        <w:t>niem organów JST  wykazano dane</w:t>
      </w:r>
      <w:r w:rsidR="00FF4F27" w:rsidRPr="0041589F">
        <w:rPr>
          <w:rFonts w:ascii="Arial" w:hAnsi="Arial" w:cs="Arial"/>
          <w:sz w:val="20"/>
          <w:szCs w:val="20"/>
        </w:rPr>
        <w:t xml:space="preserve"> z rozdziałów 75022 Rady gmin, 75023 </w:t>
      </w:r>
      <w:r w:rsidR="00FF4F27">
        <w:rPr>
          <w:rFonts w:ascii="Arial" w:hAnsi="Arial" w:cs="Arial"/>
          <w:sz w:val="20"/>
          <w:szCs w:val="20"/>
        </w:rPr>
        <w:t xml:space="preserve">Urzędy gmin, planowane </w:t>
      </w:r>
      <w:r w:rsidRPr="00182BE1">
        <w:rPr>
          <w:rFonts w:ascii="Arial" w:hAnsi="Arial" w:cs="Arial"/>
          <w:sz w:val="20"/>
          <w:szCs w:val="20"/>
        </w:rPr>
        <w:t xml:space="preserve">w </w:t>
      </w:r>
      <w:r w:rsidRPr="0041589F">
        <w:rPr>
          <w:rFonts w:ascii="Arial" w:hAnsi="Arial" w:cs="Arial"/>
          <w:sz w:val="20"/>
          <w:szCs w:val="20"/>
        </w:rPr>
        <w:t xml:space="preserve">oparciu o wykonanie </w:t>
      </w:r>
      <w:r w:rsidR="00515C57" w:rsidRPr="0041589F">
        <w:rPr>
          <w:rFonts w:ascii="Arial" w:hAnsi="Arial" w:cs="Arial"/>
          <w:sz w:val="20"/>
          <w:szCs w:val="20"/>
        </w:rPr>
        <w:t xml:space="preserve">wydatków bieżących </w:t>
      </w:r>
      <w:r w:rsidRPr="0041589F">
        <w:rPr>
          <w:rFonts w:ascii="Arial" w:hAnsi="Arial" w:cs="Arial"/>
          <w:sz w:val="20"/>
          <w:szCs w:val="20"/>
        </w:rPr>
        <w:t>w latach</w:t>
      </w:r>
      <w:r w:rsidR="00D4080B" w:rsidRPr="0041589F">
        <w:rPr>
          <w:rFonts w:ascii="Arial" w:hAnsi="Arial" w:cs="Arial"/>
          <w:sz w:val="20"/>
          <w:szCs w:val="20"/>
        </w:rPr>
        <w:t xml:space="preserve"> 201</w:t>
      </w:r>
      <w:r w:rsidR="00D5152F">
        <w:rPr>
          <w:rFonts w:ascii="Arial" w:hAnsi="Arial" w:cs="Arial"/>
          <w:sz w:val="20"/>
          <w:szCs w:val="20"/>
        </w:rPr>
        <w:t>6</w:t>
      </w:r>
      <w:r w:rsidRPr="0041589F">
        <w:rPr>
          <w:rFonts w:ascii="Arial" w:hAnsi="Arial" w:cs="Arial"/>
          <w:sz w:val="20"/>
          <w:szCs w:val="20"/>
        </w:rPr>
        <w:t>-20</w:t>
      </w:r>
      <w:r w:rsidR="002F0084" w:rsidRPr="0041589F">
        <w:rPr>
          <w:rFonts w:ascii="Arial" w:hAnsi="Arial" w:cs="Arial"/>
          <w:sz w:val="20"/>
          <w:szCs w:val="20"/>
        </w:rPr>
        <w:t>1</w:t>
      </w:r>
      <w:r w:rsidR="00D5152F">
        <w:rPr>
          <w:rFonts w:ascii="Arial" w:hAnsi="Arial" w:cs="Arial"/>
          <w:sz w:val="20"/>
          <w:szCs w:val="20"/>
        </w:rPr>
        <w:t>8</w:t>
      </w:r>
      <w:r w:rsidRPr="0041589F">
        <w:rPr>
          <w:rFonts w:ascii="Arial" w:hAnsi="Arial" w:cs="Arial"/>
          <w:sz w:val="20"/>
          <w:szCs w:val="20"/>
        </w:rPr>
        <w:t>,</w:t>
      </w:r>
      <w:r w:rsidR="00FF4F27">
        <w:rPr>
          <w:rFonts w:ascii="Arial" w:hAnsi="Arial" w:cs="Arial"/>
          <w:sz w:val="20"/>
          <w:szCs w:val="20"/>
        </w:rPr>
        <w:t xml:space="preserve"> uwzględniając jednocześnie remont budynku urzędu w latach 2019 -2020.</w:t>
      </w:r>
      <w:r w:rsidRPr="0041589F">
        <w:rPr>
          <w:rFonts w:ascii="Arial" w:hAnsi="Arial" w:cs="Arial"/>
          <w:sz w:val="20"/>
          <w:szCs w:val="20"/>
        </w:rPr>
        <w:t xml:space="preserve"> </w:t>
      </w:r>
    </w:p>
    <w:p w:rsidR="00BC4D97" w:rsidRPr="002E75D2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5D2">
        <w:rPr>
          <w:rFonts w:ascii="Arial" w:hAnsi="Arial" w:cs="Arial"/>
          <w:sz w:val="20"/>
          <w:szCs w:val="20"/>
        </w:rPr>
        <w:t xml:space="preserve">Do </w:t>
      </w:r>
      <w:r w:rsidR="00BC2E31" w:rsidRPr="002E75D2">
        <w:rPr>
          <w:rFonts w:ascii="Arial" w:hAnsi="Arial" w:cs="Arial"/>
          <w:sz w:val="20"/>
          <w:szCs w:val="20"/>
        </w:rPr>
        <w:t>kalkulacji wydatków związanych</w:t>
      </w:r>
      <w:r w:rsidRPr="002E75D2">
        <w:rPr>
          <w:rFonts w:ascii="Arial" w:hAnsi="Arial" w:cs="Arial"/>
          <w:sz w:val="20"/>
          <w:szCs w:val="20"/>
        </w:rPr>
        <w:t xml:space="preserve"> z funkcjono</w:t>
      </w:r>
      <w:r w:rsidR="002E75D2" w:rsidRPr="002E75D2">
        <w:rPr>
          <w:rFonts w:ascii="Arial" w:hAnsi="Arial" w:cs="Arial"/>
          <w:sz w:val="20"/>
          <w:szCs w:val="20"/>
        </w:rPr>
        <w:t>waniem organów JST w latach 2020</w:t>
      </w:r>
      <w:r w:rsidR="00AD13BC" w:rsidRPr="002E75D2">
        <w:rPr>
          <w:rFonts w:ascii="Arial" w:hAnsi="Arial" w:cs="Arial"/>
          <w:sz w:val="20"/>
          <w:szCs w:val="20"/>
        </w:rPr>
        <w:t>-202</w:t>
      </w:r>
      <w:r w:rsidR="002E75D2" w:rsidRPr="002E75D2">
        <w:rPr>
          <w:rFonts w:ascii="Arial" w:hAnsi="Arial" w:cs="Arial"/>
          <w:sz w:val="20"/>
          <w:szCs w:val="20"/>
        </w:rPr>
        <w:t>2</w:t>
      </w:r>
      <w:r w:rsidRPr="002E75D2">
        <w:rPr>
          <w:rFonts w:ascii="Arial" w:hAnsi="Arial" w:cs="Arial"/>
          <w:sz w:val="20"/>
          <w:szCs w:val="20"/>
        </w:rPr>
        <w:t xml:space="preserve"> uwzględniono  wskaźnik wzrostu </w:t>
      </w:r>
      <w:r w:rsidR="003877A4" w:rsidRPr="002E75D2">
        <w:rPr>
          <w:rFonts w:ascii="Arial" w:hAnsi="Arial" w:cs="Arial"/>
          <w:sz w:val="20"/>
          <w:szCs w:val="20"/>
        </w:rPr>
        <w:t>tych wydatków</w:t>
      </w:r>
      <w:r w:rsidR="00334FB0" w:rsidRPr="002E75D2">
        <w:rPr>
          <w:rFonts w:ascii="Arial" w:hAnsi="Arial" w:cs="Arial"/>
          <w:sz w:val="20"/>
          <w:szCs w:val="20"/>
        </w:rPr>
        <w:t xml:space="preserve"> </w:t>
      </w:r>
      <w:r w:rsidR="008E767A" w:rsidRPr="002E75D2">
        <w:rPr>
          <w:rFonts w:ascii="Arial" w:hAnsi="Arial" w:cs="Arial"/>
          <w:sz w:val="20"/>
          <w:szCs w:val="20"/>
        </w:rPr>
        <w:t xml:space="preserve">średnio </w:t>
      </w:r>
      <w:r w:rsidR="00BC2E31" w:rsidRPr="002E75D2">
        <w:rPr>
          <w:rFonts w:ascii="Arial" w:hAnsi="Arial" w:cs="Arial"/>
          <w:sz w:val="20"/>
          <w:szCs w:val="20"/>
        </w:rPr>
        <w:t xml:space="preserve">w wysokości </w:t>
      </w:r>
      <w:r w:rsidR="002E75D2" w:rsidRPr="002E75D2">
        <w:rPr>
          <w:rFonts w:ascii="Arial" w:hAnsi="Arial" w:cs="Arial"/>
          <w:sz w:val="20"/>
          <w:szCs w:val="20"/>
        </w:rPr>
        <w:t>1,5 - 2</w:t>
      </w:r>
      <w:r w:rsidRPr="002E75D2">
        <w:rPr>
          <w:rFonts w:ascii="Arial" w:hAnsi="Arial" w:cs="Arial"/>
          <w:sz w:val="20"/>
          <w:szCs w:val="20"/>
        </w:rPr>
        <w:t>%.</w:t>
      </w:r>
    </w:p>
    <w:p w:rsidR="00BC4D97" w:rsidRPr="002E75D2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5D2">
        <w:rPr>
          <w:rFonts w:ascii="Arial" w:hAnsi="Arial" w:cs="Arial"/>
          <w:sz w:val="20"/>
          <w:szCs w:val="20"/>
        </w:rPr>
        <w:t>Przy szacowaniu wydatków bież</w:t>
      </w:r>
      <w:r w:rsidR="005707A6" w:rsidRPr="002E75D2">
        <w:rPr>
          <w:rFonts w:ascii="Arial" w:hAnsi="Arial" w:cs="Arial"/>
          <w:sz w:val="20"/>
          <w:szCs w:val="20"/>
        </w:rPr>
        <w:t>ących przyjęto iż w każdym roku</w:t>
      </w:r>
      <w:r w:rsidRPr="002E75D2">
        <w:rPr>
          <w:rFonts w:ascii="Arial" w:hAnsi="Arial" w:cs="Arial"/>
          <w:sz w:val="20"/>
          <w:szCs w:val="20"/>
        </w:rPr>
        <w:t xml:space="preserve"> progn</w:t>
      </w:r>
      <w:r w:rsidR="005707A6" w:rsidRPr="002E75D2">
        <w:rPr>
          <w:rFonts w:ascii="Arial" w:hAnsi="Arial" w:cs="Arial"/>
          <w:sz w:val="20"/>
          <w:szCs w:val="20"/>
        </w:rPr>
        <w:t xml:space="preserve">ozy będą one wzrastać </w:t>
      </w:r>
      <w:r w:rsidRPr="002E75D2">
        <w:rPr>
          <w:rFonts w:ascii="Arial" w:hAnsi="Arial" w:cs="Arial"/>
          <w:sz w:val="20"/>
          <w:szCs w:val="20"/>
        </w:rPr>
        <w:t>w stosunku do rok</w:t>
      </w:r>
      <w:r w:rsidR="00BC2E31" w:rsidRPr="002E75D2">
        <w:rPr>
          <w:rFonts w:ascii="Arial" w:hAnsi="Arial" w:cs="Arial"/>
          <w:sz w:val="20"/>
          <w:szCs w:val="20"/>
        </w:rPr>
        <w:t xml:space="preserve">u poprzedniego średnio </w:t>
      </w:r>
      <w:r w:rsidR="008E767A" w:rsidRPr="002E75D2">
        <w:rPr>
          <w:rFonts w:ascii="Arial" w:hAnsi="Arial" w:cs="Arial"/>
          <w:sz w:val="20"/>
          <w:szCs w:val="20"/>
        </w:rPr>
        <w:t xml:space="preserve">o </w:t>
      </w:r>
      <w:r w:rsidR="003877A4" w:rsidRPr="002E75D2">
        <w:rPr>
          <w:rFonts w:ascii="Arial" w:hAnsi="Arial" w:cs="Arial"/>
          <w:sz w:val="20"/>
          <w:szCs w:val="20"/>
        </w:rPr>
        <w:t>1</w:t>
      </w:r>
      <w:r w:rsidR="00AD13BC" w:rsidRPr="002E75D2">
        <w:rPr>
          <w:rFonts w:ascii="Arial" w:hAnsi="Arial" w:cs="Arial"/>
          <w:sz w:val="20"/>
          <w:szCs w:val="20"/>
        </w:rPr>
        <w:t>,</w:t>
      </w:r>
      <w:r w:rsidR="00FF4F27">
        <w:rPr>
          <w:rFonts w:ascii="Arial" w:hAnsi="Arial" w:cs="Arial"/>
          <w:sz w:val="20"/>
          <w:szCs w:val="20"/>
        </w:rPr>
        <w:t>3</w:t>
      </w:r>
      <w:r w:rsidRPr="002E75D2">
        <w:rPr>
          <w:rFonts w:ascii="Arial" w:hAnsi="Arial" w:cs="Arial"/>
          <w:sz w:val="20"/>
          <w:szCs w:val="20"/>
        </w:rPr>
        <w:t>% do</w:t>
      </w:r>
      <w:r w:rsidR="00D00277" w:rsidRPr="002E75D2">
        <w:rPr>
          <w:rFonts w:ascii="Arial" w:hAnsi="Arial" w:cs="Arial"/>
          <w:sz w:val="20"/>
          <w:szCs w:val="20"/>
        </w:rPr>
        <w:t xml:space="preserve"> </w:t>
      </w:r>
      <w:r w:rsidR="00E16BD5" w:rsidRPr="002E75D2">
        <w:rPr>
          <w:rFonts w:ascii="Arial" w:hAnsi="Arial" w:cs="Arial"/>
          <w:sz w:val="20"/>
          <w:szCs w:val="20"/>
        </w:rPr>
        <w:t>2</w:t>
      </w:r>
      <w:r w:rsidRPr="002E75D2">
        <w:rPr>
          <w:rFonts w:ascii="Arial" w:hAnsi="Arial" w:cs="Arial"/>
          <w:sz w:val="20"/>
          <w:szCs w:val="20"/>
        </w:rPr>
        <w:t xml:space="preserve"> %.</w:t>
      </w:r>
    </w:p>
    <w:p w:rsidR="00BC4D97" w:rsidRPr="002E75D2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5D2">
        <w:rPr>
          <w:rFonts w:ascii="Arial" w:hAnsi="Arial" w:cs="Arial"/>
          <w:sz w:val="20"/>
          <w:szCs w:val="20"/>
        </w:rPr>
        <w:t>Na główne grupy wydatków bieżących składają się: wydatki na obsługę długu, świadczenia na rzecz osób fizycznych, dotacje, wydatki związane z realizacją zadań statutowych oraz wydatki na wynagrodzenia wraz z pochodnymi.</w:t>
      </w:r>
    </w:p>
    <w:p w:rsidR="00BC4D97" w:rsidRPr="0041589F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5D2">
        <w:rPr>
          <w:rFonts w:ascii="Arial" w:hAnsi="Arial" w:cs="Arial"/>
          <w:sz w:val="20"/>
          <w:szCs w:val="20"/>
        </w:rPr>
        <w:t>Przy progno</w:t>
      </w:r>
      <w:r w:rsidR="00494735" w:rsidRPr="002E75D2">
        <w:rPr>
          <w:rFonts w:ascii="Arial" w:hAnsi="Arial" w:cs="Arial"/>
          <w:sz w:val="20"/>
          <w:szCs w:val="20"/>
        </w:rPr>
        <w:t xml:space="preserve">zowaniu wydatków majątkowych </w:t>
      </w:r>
      <w:r w:rsidR="00FF4F27">
        <w:rPr>
          <w:rFonts w:ascii="Arial" w:hAnsi="Arial" w:cs="Arial"/>
          <w:sz w:val="20"/>
          <w:szCs w:val="20"/>
        </w:rPr>
        <w:t>w latach 2019 - 2022</w:t>
      </w:r>
      <w:r w:rsidRPr="002E75D2">
        <w:rPr>
          <w:rFonts w:ascii="Arial" w:hAnsi="Arial" w:cs="Arial"/>
          <w:sz w:val="20"/>
          <w:szCs w:val="20"/>
        </w:rPr>
        <w:t xml:space="preserve"> uwzględniono </w:t>
      </w:r>
      <w:r w:rsidR="00FF4F27">
        <w:rPr>
          <w:rFonts w:ascii="Arial" w:hAnsi="Arial" w:cs="Arial"/>
          <w:sz w:val="20"/>
          <w:szCs w:val="20"/>
        </w:rPr>
        <w:t>zadani</w:t>
      </w:r>
      <w:r w:rsidRPr="002E75D2">
        <w:rPr>
          <w:rFonts w:ascii="Arial" w:hAnsi="Arial" w:cs="Arial"/>
          <w:sz w:val="20"/>
          <w:szCs w:val="20"/>
        </w:rPr>
        <w:t>a</w:t>
      </w:r>
      <w:r w:rsidR="00FF4F27">
        <w:rPr>
          <w:rFonts w:ascii="Arial" w:hAnsi="Arial" w:cs="Arial"/>
          <w:sz w:val="20"/>
          <w:szCs w:val="20"/>
        </w:rPr>
        <w:t xml:space="preserve"> inwestycyjne,</w:t>
      </w:r>
      <w:r w:rsidRPr="002E75D2">
        <w:rPr>
          <w:rFonts w:ascii="Arial" w:hAnsi="Arial" w:cs="Arial"/>
          <w:sz w:val="20"/>
          <w:szCs w:val="20"/>
        </w:rPr>
        <w:t xml:space="preserve"> które są wykazane w załączniku o przedsięwzi</w:t>
      </w:r>
      <w:r w:rsidR="002E75D2" w:rsidRPr="002E75D2">
        <w:rPr>
          <w:rFonts w:ascii="Arial" w:hAnsi="Arial" w:cs="Arial"/>
          <w:sz w:val="20"/>
          <w:szCs w:val="20"/>
        </w:rPr>
        <w:t>ęciach.  Natomiast w latach 202</w:t>
      </w:r>
      <w:r w:rsidR="00FF4F27">
        <w:rPr>
          <w:rFonts w:ascii="Arial" w:hAnsi="Arial" w:cs="Arial"/>
          <w:sz w:val="20"/>
          <w:szCs w:val="20"/>
        </w:rPr>
        <w:t>3</w:t>
      </w:r>
      <w:r w:rsidR="00AD13BC" w:rsidRPr="002E75D2">
        <w:rPr>
          <w:rFonts w:ascii="Arial" w:hAnsi="Arial" w:cs="Arial"/>
          <w:sz w:val="20"/>
          <w:szCs w:val="20"/>
        </w:rPr>
        <w:t xml:space="preserve"> do 203</w:t>
      </w:r>
      <w:r w:rsidR="002E75D2" w:rsidRPr="002E75D2">
        <w:rPr>
          <w:rFonts w:ascii="Arial" w:hAnsi="Arial" w:cs="Arial"/>
          <w:sz w:val="20"/>
          <w:szCs w:val="20"/>
        </w:rPr>
        <w:t>4</w:t>
      </w:r>
      <w:r w:rsidRPr="002E75D2">
        <w:rPr>
          <w:rFonts w:ascii="Arial" w:hAnsi="Arial" w:cs="Arial"/>
          <w:sz w:val="20"/>
          <w:szCs w:val="20"/>
        </w:rPr>
        <w:t xml:space="preserve"> wydatki majątkowe będą realizowane w miarę posiadanych środków, możliwości kredytowych i przede wszystkim możliwych do pozyskania środków zewnętrznych na realizowane inwestycje.</w:t>
      </w:r>
    </w:p>
    <w:p w:rsidR="00BC4D97" w:rsidRPr="006E7F02" w:rsidRDefault="00BC4D97" w:rsidP="009C5DE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C4D97" w:rsidRPr="006E7F02" w:rsidRDefault="00BC4D97" w:rsidP="009C5DE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E7F02">
        <w:rPr>
          <w:rFonts w:ascii="Arial" w:hAnsi="Arial" w:cs="Arial"/>
          <w:b/>
          <w:sz w:val="20"/>
          <w:szCs w:val="20"/>
        </w:rPr>
        <w:t>PRZYCHODY I ROZCHODY</w:t>
      </w:r>
    </w:p>
    <w:p w:rsidR="00BC4D97" w:rsidRPr="006E7F02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7F02">
        <w:rPr>
          <w:rFonts w:ascii="Arial" w:hAnsi="Arial" w:cs="Arial"/>
          <w:sz w:val="20"/>
          <w:szCs w:val="20"/>
        </w:rPr>
        <w:t>Opracowując przychody i rozchody budżetu na lata 201</w:t>
      </w:r>
      <w:r w:rsidR="0003748C">
        <w:rPr>
          <w:rFonts w:ascii="Arial" w:hAnsi="Arial" w:cs="Arial"/>
          <w:sz w:val="20"/>
          <w:szCs w:val="20"/>
        </w:rPr>
        <w:t>9</w:t>
      </w:r>
      <w:r w:rsidR="009F445A">
        <w:rPr>
          <w:rFonts w:ascii="Arial" w:hAnsi="Arial" w:cs="Arial"/>
          <w:sz w:val="20"/>
          <w:szCs w:val="20"/>
        </w:rPr>
        <w:t xml:space="preserve"> do 203</w:t>
      </w:r>
      <w:r w:rsidR="0003748C">
        <w:rPr>
          <w:rFonts w:ascii="Arial" w:hAnsi="Arial" w:cs="Arial"/>
          <w:sz w:val="20"/>
          <w:szCs w:val="20"/>
        </w:rPr>
        <w:t>4</w:t>
      </w:r>
      <w:r w:rsidRPr="006E7F02">
        <w:rPr>
          <w:rFonts w:ascii="Arial" w:hAnsi="Arial" w:cs="Arial"/>
          <w:sz w:val="20"/>
          <w:szCs w:val="20"/>
        </w:rPr>
        <w:t xml:space="preserve"> wzięto pod uwagę zawarte umowy pożyczek i kredytów, harmonogramy spłat oraz przewidziane do zaciągnięcia zo</w:t>
      </w:r>
      <w:r w:rsidR="000408B0" w:rsidRPr="006E7F02">
        <w:rPr>
          <w:rFonts w:ascii="Arial" w:hAnsi="Arial" w:cs="Arial"/>
          <w:sz w:val="20"/>
          <w:szCs w:val="20"/>
        </w:rPr>
        <w:t>bowiązania  w latach następnych.</w:t>
      </w:r>
    </w:p>
    <w:p w:rsidR="00BC4D97" w:rsidRPr="006E7F02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7F02">
        <w:rPr>
          <w:rFonts w:ascii="Arial" w:hAnsi="Arial" w:cs="Arial"/>
          <w:sz w:val="20"/>
          <w:szCs w:val="20"/>
        </w:rPr>
        <w:t>W 201</w:t>
      </w:r>
      <w:r w:rsidR="0003748C">
        <w:rPr>
          <w:rFonts w:ascii="Arial" w:hAnsi="Arial" w:cs="Arial"/>
          <w:sz w:val="20"/>
          <w:szCs w:val="20"/>
        </w:rPr>
        <w:t>9</w:t>
      </w:r>
      <w:r w:rsidRPr="006E7F02">
        <w:rPr>
          <w:rFonts w:ascii="Arial" w:hAnsi="Arial" w:cs="Arial"/>
          <w:sz w:val="20"/>
          <w:szCs w:val="20"/>
        </w:rPr>
        <w:t xml:space="preserve"> roku zaplanowano przychody w </w:t>
      </w:r>
      <w:r w:rsidRPr="00A13BA2">
        <w:rPr>
          <w:rFonts w:ascii="Arial" w:hAnsi="Arial" w:cs="Arial"/>
          <w:sz w:val="20"/>
          <w:szCs w:val="20"/>
        </w:rPr>
        <w:t xml:space="preserve">wysokości </w:t>
      </w:r>
      <w:r w:rsidR="0003748C">
        <w:rPr>
          <w:rFonts w:ascii="Arial" w:hAnsi="Arial" w:cs="Arial"/>
          <w:sz w:val="20"/>
          <w:szCs w:val="20"/>
        </w:rPr>
        <w:t>3.999.361</w:t>
      </w:r>
      <w:r w:rsidR="006E7F02" w:rsidRPr="00A13BA2">
        <w:rPr>
          <w:rFonts w:ascii="Arial" w:hAnsi="Arial" w:cs="Arial"/>
          <w:sz w:val="20"/>
          <w:szCs w:val="20"/>
        </w:rPr>
        <w:t>,00</w:t>
      </w:r>
      <w:r w:rsidRPr="00A13BA2">
        <w:rPr>
          <w:rFonts w:ascii="Arial" w:hAnsi="Arial" w:cs="Arial"/>
          <w:sz w:val="20"/>
          <w:szCs w:val="20"/>
        </w:rPr>
        <w:t xml:space="preserve"> zł, z tego:</w:t>
      </w:r>
    </w:p>
    <w:p w:rsidR="00BC2E31" w:rsidRPr="00A13BA2" w:rsidRDefault="00BC2E31" w:rsidP="00BC2E31">
      <w:pPr>
        <w:numPr>
          <w:ilvl w:val="0"/>
          <w:numId w:val="9"/>
        </w:numPr>
        <w:tabs>
          <w:tab w:val="left" w:pos="360"/>
          <w:tab w:val="left" w:pos="1080"/>
        </w:tabs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7F02">
        <w:rPr>
          <w:rFonts w:ascii="Arial" w:hAnsi="Arial" w:cs="Arial"/>
          <w:sz w:val="20"/>
          <w:szCs w:val="20"/>
        </w:rPr>
        <w:t xml:space="preserve">kwotę </w:t>
      </w:r>
      <w:r w:rsidR="00456F4A">
        <w:rPr>
          <w:rFonts w:ascii="Arial" w:hAnsi="Arial" w:cs="Arial"/>
          <w:sz w:val="20"/>
          <w:szCs w:val="20"/>
        </w:rPr>
        <w:t>599.361</w:t>
      </w:r>
      <w:r w:rsidR="006E7F02" w:rsidRPr="006E7F02">
        <w:rPr>
          <w:rFonts w:ascii="Arial" w:hAnsi="Arial" w:cs="Arial"/>
          <w:sz w:val="20"/>
          <w:szCs w:val="20"/>
        </w:rPr>
        <w:t>,00</w:t>
      </w:r>
      <w:r w:rsidRPr="006E7F02">
        <w:rPr>
          <w:rFonts w:ascii="Arial" w:hAnsi="Arial" w:cs="Arial"/>
          <w:sz w:val="20"/>
          <w:szCs w:val="20"/>
        </w:rPr>
        <w:t xml:space="preserve"> zł, </w:t>
      </w:r>
      <w:r w:rsidR="00515C57" w:rsidRPr="006E7F02">
        <w:rPr>
          <w:rFonts w:ascii="Arial" w:hAnsi="Arial" w:cs="Arial"/>
          <w:sz w:val="20"/>
          <w:szCs w:val="20"/>
        </w:rPr>
        <w:t xml:space="preserve">zaciągnąć na spłatę rat kredytów </w:t>
      </w:r>
      <w:r w:rsidRPr="006E7F02">
        <w:rPr>
          <w:rFonts w:ascii="Arial" w:hAnsi="Arial" w:cs="Arial"/>
          <w:sz w:val="20"/>
          <w:szCs w:val="20"/>
        </w:rPr>
        <w:t>z lat ubiegłych, (w przypadku gdy po rozliczeniu  budżetu za rok 201</w:t>
      </w:r>
      <w:r w:rsidR="00456F4A">
        <w:rPr>
          <w:rFonts w:ascii="Arial" w:hAnsi="Arial" w:cs="Arial"/>
          <w:sz w:val="20"/>
          <w:szCs w:val="20"/>
        </w:rPr>
        <w:t>8</w:t>
      </w:r>
      <w:r w:rsidRPr="006E7F02">
        <w:rPr>
          <w:rFonts w:ascii="Arial" w:hAnsi="Arial" w:cs="Arial"/>
          <w:sz w:val="20"/>
          <w:szCs w:val="20"/>
        </w:rPr>
        <w:t xml:space="preserve"> zostaną wolne środki kwota do zaciągnięcia na spłatę rat kredytów </w:t>
      </w:r>
      <w:r w:rsidRPr="00A13BA2">
        <w:rPr>
          <w:rFonts w:ascii="Arial" w:hAnsi="Arial" w:cs="Arial"/>
          <w:sz w:val="20"/>
          <w:szCs w:val="20"/>
        </w:rPr>
        <w:t>będzie o nie pomniejszona),</w:t>
      </w:r>
    </w:p>
    <w:p w:rsidR="00BC2E31" w:rsidRPr="00E950E9" w:rsidRDefault="00BC2E31" w:rsidP="00BC2E31">
      <w:pPr>
        <w:numPr>
          <w:ilvl w:val="0"/>
          <w:numId w:val="9"/>
        </w:numPr>
        <w:tabs>
          <w:tab w:val="left" w:pos="360"/>
          <w:tab w:val="left" w:pos="1080"/>
        </w:tabs>
        <w:autoSpaceDE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13BA2">
        <w:rPr>
          <w:rFonts w:ascii="Arial" w:hAnsi="Arial" w:cs="Arial"/>
          <w:sz w:val="20"/>
          <w:szCs w:val="20"/>
        </w:rPr>
        <w:t xml:space="preserve">kwotę w wysokości </w:t>
      </w:r>
      <w:r w:rsidR="0003748C">
        <w:rPr>
          <w:rFonts w:ascii="Arial" w:hAnsi="Arial" w:cs="Arial"/>
          <w:sz w:val="20"/>
          <w:szCs w:val="20"/>
        </w:rPr>
        <w:t>3.400</w:t>
      </w:r>
      <w:r w:rsidR="006E7F02" w:rsidRPr="00A13BA2">
        <w:rPr>
          <w:rFonts w:ascii="Arial" w:hAnsi="Arial" w:cs="Arial"/>
          <w:sz w:val="20"/>
          <w:szCs w:val="20"/>
        </w:rPr>
        <w:t>.000,00</w:t>
      </w:r>
      <w:r w:rsidRPr="00A13BA2">
        <w:rPr>
          <w:rFonts w:ascii="Arial" w:hAnsi="Arial" w:cs="Arial"/>
          <w:sz w:val="20"/>
          <w:szCs w:val="20"/>
        </w:rPr>
        <w:t xml:space="preserve"> zł, </w:t>
      </w:r>
      <w:r w:rsidR="00F83E41" w:rsidRPr="00A13BA2">
        <w:rPr>
          <w:rFonts w:ascii="Arial" w:hAnsi="Arial" w:cs="Arial"/>
          <w:sz w:val="20"/>
          <w:szCs w:val="20"/>
        </w:rPr>
        <w:t xml:space="preserve">zaciągnąć </w:t>
      </w:r>
      <w:r w:rsidRPr="00A13BA2">
        <w:rPr>
          <w:rFonts w:ascii="Arial" w:hAnsi="Arial" w:cs="Arial"/>
          <w:sz w:val="20"/>
          <w:szCs w:val="20"/>
        </w:rPr>
        <w:t>na sfinansowani</w:t>
      </w:r>
      <w:r w:rsidR="007775B0" w:rsidRPr="00A13BA2">
        <w:rPr>
          <w:rFonts w:ascii="Arial" w:hAnsi="Arial" w:cs="Arial"/>
          <w:sz w:val="20"/>
          <w:szCs w:val="20"/>
        </w:rPr>
        <w:t>e deficytu budżetowego roku 201</w:t>
      </w:r>
      <w:r w:rsidR="0003748C">
        <w:rPr>
          <w:rFonts w:ascii="Arial" w:hAnsi="Arial" w:cs="Arial"/>
          <w:sz w:val="20"/>
          <w:szCs w:val="20"/>
        </w:rPr>
        <w:t>9</w:t>
      </w:r>
      <w:r w:rsidR="006E7F02" w:rsidRPr="00A13BA2">
        <w:rPr>
          <w:rFonts w:ascii="Arial" w:hAnsi="Arial" w:cs="Arial"/>
          <w:sz w:val="20"/>
          <w:szCs w:val="20"/>
        </w:rPr>
        <w:t xml:space="preserve"> </w:t>
      </w:r>
      <w:r w:rsidRPr="00E950E9">
        <w:rPr>
          <w:rFonts w:ascii="Arial" w:hAnsi="Arial" w:cs="Arial"/>
          <w:sz w:val="20"/>
          <w:szCs w:val="20"/>
        </w:rPr>
        <w:t xml:space="preserve">(zabezpieczając środki na realizację </w:t>
      </w:r>
      <w:r w:rsidR="006E7F02" w:rsidRPr="00E950E9">
        <w:rPr>
          <w:rFonts w:ascii="Arial" w:hAnsi="Arial" w:cs="Arial"/>
          <w:sz w:val="20"/>
          <w:szCs w:val="20"/>
        </w:rPr>
        <w:t>zadań inwestycyjnych</w:t>
      </w:r>
      <w:r w:rsidR="009F445A">
        <w:rPr>
          <w:rFonts w:ascii="Arial" w:hAnsi="Arial" w:cs="Arial"/>
          <w:sz w:val="20"/>
          <w:szCs w:val="20"/>
        </w:rPr>
        <w:t xml:space="preserve"> –  </w:t>
      </w:r>
      <w:r w:rsidR="0003748C">
        <w:rPr>
          <w:rFonts w:ascii="Arial" w:hAnsi="Arial" w:cs="Arial"/>
          <w:sz w:val="20"/>
          <w:szCs w:val="20"/>
        </w:rPr>
        <w:t>przebudowa budynku</w:t>
      </w:r>
      <w:r w:rsidR="009F445A">
        <w:rPr>
          <w:rFonts w:ascii="Arial" w:hAnsi="Arial" w:cs="Arial"/>
          <w:sz w:val="20"/>
          <w:szCs w:val="20"/>
        </w:rPr>
        <w:t xml:space="preserve"> szkoły</w:t>
      </w:r>
      <w:r w:rsidR="0003748C">
        <w:rPr>
          <w:rFonts w:ascii="Arial" w:hAnsi="Arial" w:cs="Arial"/>
          <w:sz w:val="20"/>
          <w:szCs w:val="20"/>
        </w:rPr>
        <w:t>, budowa drogi, boiska i wodociągu</w:t>
      </w:r>
      <w:r w:rsidR="00FE0857" w:rsidRPr="00E950E9">
        <w:rPr>
          <w:rFonts w:ascii="Arial" w:hAnsi="Arial" w:cs="Arial"/>
          <w:i/>
          <w:sz w:val="20"/>
          <w:szCs w:val="20"/>
        </w:rPr>
        <w:t>)</w:t>
      </w:r>
      <w:r w:rsidRPr="00E950E9">
        <w:rPr>
          <w:rFonts w:ascii="Arial" w:hAnsi="Arial" w:cs="Arial"/>
          <w:i/>
          <w:sz w:val="20"/>
          <w:szCs w:val="20"/>
        </w:rPr>
        <w:t>.</w:t>
      </w:r>
    </w:p>
    <w:p w:rsidR="00BC2E31" w:rsidRPr="00E950E9" w:rsidRDefault="00BC2E31" w:rsidP="00BC2E31">
      <w:pPr>
        <w:tabs>
          <w:tab w:val="left" w:pos="360"/>
          <w:tab w:val="left" w:pos="1080"/>
        </w:tabs>
        <w:autoSpaceDE w:val="0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F83A7E" w:rsidRPr="00173692" w:rsidRDefault="008E767A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0E9">
        <w:rPr>
          <w:rFonts w:ascii="Arial" w:hAnsi="Arial" w:cs="Arial"/>
          <w:sz w:val="20"/>
          <w:szCs w:val="20"/>
        </w:rPr>
        <w:t>Dług gminy na koniec 201</w:t>
      </w:r>
      <w:r w:rsidR="0003748C">
        <w:rPr>
          <w:rFonts w:ascii="Arial" w:hAnsi="Arial" w:cs="Arial"/>
          <w:sz w:val="20"/>
          <w:szCs w:val="20"/>
        </w:rPr>
        <w:t>9</w:t>
      </w:r>
      <w:r w:rsidR="00BC4D97" w:rsidRPr="00E950E9">
        <w:rPr>
          <w:rFonts w:ascii="Arial" w:hAnsi="Arial" w:cs="Arial"/>
          <w:sz w:val="20"/>
          <w:szCs w:val="20"/>
        </w:rPr>
        <w:t xml:space="preserve"> roku </w:t>
      </w:r>
      <w:r w:rsidR="0003748C">
        <w:rPr>
          <w:rFonts w:ascii="Arial" w:hAnsi="Arial" w:cs="Arial"/>
          <w:sz w:val="20"/>
          <w:szCs w:val="20"/>
        </w:rPr>
        <w:t>planowany jest w wysokości</w:t>
      </w:r>
      <w:r w:rsidR="00BC4D97" w:rsidRPr="00E950E9">
        <w:rPr>
          <w:rFonts w:ascii="Arial" w:hAnsi="Arial" w:cs="Arial"/>
          <w:sz w:val="20"/>
          <w:szCs w:val="20"/>
        </w:rPr>
        <w:t xml:space="preserve"> </w:t>
      </w:r>
      <w:r w:rsidR="0003748C">
        <w:rPr>
          <w:rFonts w:ascii="Arial" w:hAnsi="Arial" w:cs="Arial"/>
          <w:sz w:val="20"/>
          <w:szCs w:val="20"/>
        </w:rPr>
        <w:t>7.641.307,75</w:t>
      </w:r>
      <w:r w:rsidR="00FE0857" w:rsidRPr="00E950E9">
        <w:rPr>
          <w:rFonts w:ascii="Arial" w:hAnsi="Arial" w:cs="Arial"/>
          <w:sz w:val="20"/>
          <w:szCs w:val="20"/>
        </w:rPr>
        <w:t xml:space="preserve"> zł</w:t>
      </w:r>
      <w:r w:rsidR="00067824" w:rsidRPr="00E950E9">
        <w:rPr>
          <w:rFonts w:ascii="Arial" w:hAnsi="Arial" w:cs="Arial"/>
          <w:sz w:val="20"/>
          <w:szCs w:val="20"/>
        </w:rPr>
        <w:t xml:space="preserve">. </w:t>
      </w:r>
      <w:r w:rsidR="0003748C">
        <w:rPr>
          <w:rFonts w:ascii="Arial" w:hAnsi="Arial" w:cs="Arial"/>
          <w:sz w:val="20"/>
          <w:szCs w:val="20"/>
        </w:rPr>
        <w:t>W</w:t>
      </w:r>
      <w:r w:rsidR="006D12A6" w:rsidRPr="00E950E9">
        <w:rPr>
          <w:rFonts w:ascii="Arial" w:hAnsi="Arial" w:cs="Arial"/>
          <w:sz w:val="20"/>
          <w:szCs w:val="20"/>
        </w:rPr>
        <w:t xml:space="preserve"> kolejnych latach wskaźnik długu wykazuje tendencję malejącą </w:t>
      </w:r>
      <w:r w:rsidR="00D00277" w:rsidRPr="00E950E9">
        <w:rPr>
          <w:rFonts w:ascii="Arial" w:hAnsi="Arial" w:cs="Arial"/>
          <w:sz w:val="20"/>
          <w:szCs w:val="20"/>
        </w:rPr>
        <w:t xml:space="preserve">i </w:t>
      </w:r>
      <w:r w:rsidR="006D12A6" w:rsidRPr="00E950E9">
        <w:rPr>
          <w:rFonts w:ascii="Arial" w:hAnsi="Arial" w:cs="Arial"/>
          <w:sz w:val="20"/>
          <w:szCs w:val="20"/>
        </w:rPr>
        <w:t xml:space="preserve">jest zgodny </w:t>
      </w:r>
      <w:r w:rsidR="00F83A7E" w:rsidRPr="00E950E9">
        <w:rPr>
          <w:rFonts w:ascii="Arial" w:hAnsi="Arial" w:cs="Arial"/>
          <w:sz w:val="20"/>
          <w:szCs w:val="20"/>
        </w:rPr>
        <w:t xml:space="preserve">z ograniczeniami wynikającymi z relacji, o której mowa w art. 243 ustawy z dnia 27 sierpnia 2009 </w:t>
      </w:r>
      <w:proofErr w:type="spellStart"/>
      <w:r w:rsidR="00F83A7E" w:rsidRPr="00E950E9">
        <w:rPr>
          <w:rFonts w:ascii="Arial" w:hAnsi="Arial" w:cs="Arial"/>
          <w:sz w:val="20"/>
          <w:szCs w:val="20"/>
        </w:rPr>
        <w:t>r</w:t>
      </w:r>
      <w:proofErr w:type="spellEnd"/>
      <w:r w:rsidR="00F83A7E" w:rsidRPr="00E950E9">
        <w:rPr>
          <w:rFonts w:ascii="Arial" w:hAnsi="Arial" w:cs="Arial"/>
          <w:sz w:val="20"/>
          <w:szCs w:val="20"/>
        </w:rPr>
        <w:t xml:space="preserve"> o finansach publicznych, ustalającej</w:t>
      </w:r>
      <w:r w:rsidR="00F83A7E" w:rsidRPr="00173692">
        <w:rPr>
          <w:rFonts w:ascii="Arial" w:hAnsi="Arial" w:cs="Arial"/>
          <w:sz w:val="20"/>
          <w:szCs w:val="20"/>
        </w:rPr>
        <w:t xml:space="preserve"> możliwości zaciągania długu.</w:t>
      </w:r>
    </w:p>
    <w:p w:rsidR="00BC4D97" w:rsidRPr="00067824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C4D97" w:rsidRPr="00067824" w:rsidRDefault="00BC4D97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7824">
        <w:rPr>
          <w:rFonts w:ascii="Arial" w:hAnsi="Arial" w:cs="Arial"/>
          <w:sz w:val="20"/>
          <w:szCs w:val="20"/>
        </w:rPr>
        <w:t>Dla oszacowania poziomu spłat rat i odsetek przyjęto następujące założenia:</w:t>
      </w:r>
    </w:p>
    <w:p w:rsidR="00BC4D97" w:rsidRPr="00067824" w:rsidRDefault="00BC4D97" w:rsidP="00A846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67824">
        <w:rPr>
          <w:rFonts w:ascii="Arial" w:hAnsi="Arial" w:cs="Arial"/>
          <w:sz w:val="20"/>
          <w:szCs w:val="20"/>
        </w:rPr>
        <w:t>kredyty są zaciągane w PLN;</w:t>
      </w:r>
    </w:p>
    <w:p w:rsidR="00515C57" w:rsidRPr="00067824" w:rsidRDefault="00515C57" w:rsidP="00A846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67824">
        <w:rPr>
          <w:rFonts w:ascii="Arial" w:hAnsi="Arial" w:cs="Arial"/>
          <w:sz w:val="20"/>
          <w:szCs w:val="20"/>
        </w:rPr>
        <w:t xml:space="preserve">oprocentowanie </w:t>
      </w:r>
      <w:r w:rsidR="00B6255A" w:rsidRPr="00067824">
        <w:rPr>
          <w:rFonts w:ascii="Arial" w:hAnsi="Arial" w:cs="Arial"/>
          <w:sz w:val="20"/>
          <w:szCs w:val="20"/>
        </w:rPr>
        <w:t xml:space="preserve">pożyczek i </w:t>
      </w:r>
      <w:r w:rsidRPr="00067824">
        <w:rPr>
          <w:rFonts w:ascii="Arial" w:hAnsi="Arial" w:cs="Arial"/>
          <w:sz w:val="20"/>
          <w:szCs w:val="20"/>
        </w:rPr>
        <w:t xml:space="preserve">kredytów – </w:t>
      </w:r>
      <w:r w:rsidR="002E3F05" w:rsidRPr="00067824">
        <w:rPr>
          <w:rFonts w:ascii="Arial" w:hAnsi="Arial" w:cs="Arial"/>
          <w:sz w:val="20"/>
          <w:szCs w:val="20"/>
        </w:rPr>
        <w:t xml:space="preserve">max </w:t>
      </w:r>
      <w:r w:rsidR="009F445A">
        <w:rPr>
          <w:rFonts w:ascii="Arial" w:hAnsi="Arial" w:cs="Arial"/>
          <w:sz w:val="20"/>
          <w:szCs w:val="20"/>
        </w:rPr>
        <w:t>2,</w:t>
      </w:r>
      <w:r w:rsidR="002E75D2">
        <w:rPr>
          <w:rFonts w:ascii="Arial" w:hAnsi="Arial" w:cs="Arial"/>
          <w:sz w:val="20"/>
          <w:szCs w:val="20"/>
        </w:rPr>
        <w:t>55</w:t>
      </w:r>
      <w:r w:rsidRPr="00067824">
        <w:rPr>
          <w:rFonts w:ascii="Arial" w:hAnsi="Arial" w:cs="Arial"/>
          <w:sz w:val="20"/>
          <w:szCs w:val="20"/>
        </w:rPr>
        <w:t xml:space="preserve">%; </w:t>
      </w:r>
    </w:p>
    <w:p w:rsidR="00BC4D97" w:rsidRPr="00067824" w:rsidRDefault="00BC4D97" w:rsidP="00A846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67824">
        <w:rPr>
          <w:rFonts w:ascii="Arial" w:hAnsi="Arial" w:cs="Arial"/>
          <w:sz w:val="20"/>
          <w:szCs w:val="20"/>
        </w:rPr>
        <w:t>spłaty rozpoczynają się w następnym roku po uruchomieniu</w:t>
      </w:r>
      <w:r w:rsidR="00770068" w:rsidRPr="00067824">
        <w:rPr>
          <w:rFonts w:ascii="Arial" w:hAnsi="Arial" w:cs="Arial"/>
          <w:sz w:val="20"/>
          <w:szCs w:val="20"/>
        </w:rPr>
        <w:t xml:space="preserve"> kredytu</w:t>
      </w:r>
      <w:r w:rsidRPr="00067824">
        <w:rPr>
          <w:rFonts w:ascii="Arial" w:hAnsi="Arial" w:cs="Arial"/>
          <w:sz w:val="20"/>
          <w:szCs w:val="20"/>
        </w:rPr>
        <w:t>;</w:t>
      </w:r>
    </w:p>
    <w:p w:rsidR="00BC4D97" w:rsidRPr="00067824" w:rsidRDefault="00BC4D97" w:rsidP="00A846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67824">
        <w:rPr>
          <w:rFonts w:ascii="Arial" w:hAnsi="Arial" w:cs="Arial"/>
          <w:sz w:val="20"/>
          <w:szCs w:val="20"/>
        </w:rPr>
        <w:t>spłata wszystkich zaciągniętych i planowanych do zaciągnięcia kr</w:t>
      </w:r>
      <w:r w:rsidR="009F445A">
        <w:rPr>
          <w:rFonts w:ascii="Arial" w:hAnsi="Arial" w:cs="Arial"/>
          <w:sz w:val="20"/>
          <w:szCs w:val="20"/>
        </w:rPr>
        <w:t>edytów i pożyczek nastąpi do 203</w:t>
      </w:r>
      <w:r w:rsidR="0003748C">
        <w:rPr>
          <w:rFonts w:ascii="Arial" w:hAnsi="Arial" w:cs="Arial"/>
          <w:sz w:val="20"/>
          <w:szCs w:val="20"/>
        </w:rPr>
        <w:t>4</w:t>
      </w:r>
      <w:r w:rsidR="007775B0" w:rsidRPr="00067824">
        <w:rPr>
          <w:rFonts w:ascii="Arial" w:hAnsi="Arial" w:cs="Arial"/>
          <w:sz w:val="20"/>
          <w:szCs w:val="20"/>
        </w:rPr>
        <w:t xml:space="preserve"> </w:t>
      </w:r>
      <w:r w:rsidRPr="00067824">
        <w:rPr>
          <w:rFonts w:ascii="Arial" w:hAnsi="Arial" w:cs="Arial"/>
          <w:sz w:val="20"/>
          <w:szCs w:val="20"/>
        </w:rPr>
        <w:t>roku.</w:t>
      </w:r>
    </w:p>
    <w:p w:rsidR="00067824" w:rsidRPr="00EE3D91" w:rsidRDefault="00EE3D91" w:rsidP="000678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E3D91">
        <w:rPr>
          <w:rFonts w:ascii="Arial" w:hAnsi="Arial" w:cs="Arial"/>
          <w:sz w:val="20"/>
          <w:szCs w:val="20"/>
        </w:rPr>
        <w:lastRenderedPageBreak/>
        <w:t>Rozchodami budżetu 201</w:t>
      </w:r>
      <w:r w:rsidR="00456F4A">
        <w:rPr>
          <w:rFonts w:ascii="Arial" w:hAnsi="Arial" w:cs="Arial"/>
          <w:sz w:val="20"/>
          <w:szCs w:val="20"/>
        </w:rPr>
        <w:t>9</w:t>
      </w:r>
      <w:r w:rsidR="00067824" w:rsidRPr="00EE3D91">
        <w:rPr>
          <w:rFonts w:ascii="Arial" w:hAnsi="Arial" w:cs="Arial"/>
          <w:sz w:val="20"/>
          <w:szCs w:val="20"/>
        </w:rPr>
        <w:t xml:space="preserve"> roku  w łącznej kwocie </w:t>
      </w:r>
      <w:r w:rsidR="00456F4A">
        <w:rPr>
          <w:rFonts w:ascii="Arial" w:hAnsi="Arial" w:cs="Arial"/>
          <w:sz w:val="20"/>
          <w:szCs w:val="20"/>
        </w:rPr>
        <w:t>599.361</w:t>
      </w:r>
      <w:r w:rsidR="00067824" w:rsidRPr="00EE3D91">
        <w:rPr>
          <w:rFonts w:ascii="Arial" w:hAnsi="Arial" w:cs="Arial"/>
          <w:sz w:val="20"/>
          <w:szCs w:val="20"/>
        </w:rPr>
        <w:t>,00 zł, będą:</w:t>
      </w:r>
      <w:r w:rsidR="00067824" w:rsidRPr="00EE3D9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E3D91" w:rsidRPr="00EE3D91" w:rsidRDefault="00EE3D91" w:rsidP="00EE3D91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E3D91">
        <w:rPr>
          <w:rFonts w:ascii="Arial" w:hAnsi="Arial" w:cs="Arial"/>
          <w:sz w:val="20"/>
          <w:szCs w:val="20"/>
        </w:rPr>
        <w:t>120.000 zł – spłata rat kredytu zaciągniętego w 2013 roku  w kwocie 800.000 zł na sfinansowanie deficytu budżetowego roku 2013,</w:t>
      </w:r>
    </w:p>
    <w:p w:rsidR="00EE3D91" w:rsidRPr="00EE3D91" w:rsidRDefault="00EE3D91" w:rsidP="00EE3D91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E3D91">
        <w:rPr>
          <w:rFonts w:ascii="Arial" w:hAnsi="Arial" w:cs="Arial"/>
          <w:sz w:val="20"/>
          <w:szCs w:val="20"/>
        </w:rPr>
        <w:t xml:space="preserve">42.480,00 zł – spłata rat kredytu zaciągniętego w BS Mszczonów w 2014 r. na spłatę zobowiązań, </w:t>
      </w:r>
    </w:p>
    <w:p w:rsidR="00EE3D91" w:rsidRPr="00EE3D91" w:rsidRDefault="00EE3D91" w:rsidP="00EE3D91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E3D91">
        <w:rPr>
          <w:rFonts w:ascii="Arial" w:hAnsi="Arial" w:cs="Arial"/>
          <w:sz w:val="20"/>
          <w:szCs w:val="20"/>
        </w:rPr>
        <w:t xml:space="preserve">20.960,00 zł – spłata rat pożyczki zaciągniętej w 2015 roku w </w:t>
      </w:r>
      <w:proofErr w:type="spellStart"/>
      <w:r w:rsidRPr="00EE3D91">
        <w:rPr>
          <w:rFonts w:ascii="Arial" w:hAnsi="Arial" w:cs="Arial"/>
          <w:sz w:val="20"/>
          <w:szCs w:val="20"/>
        </w:rPr>
        <w:t>WFOŚ</w:t>
      </w:r>
      <w:r w:rsidR="0002760D">
        <w:rPr>
          <w:rFonts w:ascii="Arial" w:hAnsi="Arial" w:cs="Arial"/>
          <w:sz w:val="20"/>
          <w:szCs w:val="20"/>
        </w:rPr>
        <w:t>i</w:t>
      </w:r>
      <w:r w:rsidRPr="00EE3D91">
        <w:rPr>
          <w:rFonts w:ascii="Arial" w:hAnsi="Arial" w:cs="Arial"/>
          <w:sz w:val="20"/>
          <w:szCs w:val="20"/>
        </w:rPr>
        <w:t>GW</w:t>
      </w:r>
      <w:proofErr w:type="spellEnd"/>
      <w:r w:rsidRPr="00EE3D91">
        <w:rPr>
          <w:rFonts w:ascii="Arial" w:hAnsi="Arial" w:cs="Arial"/>
          <w:sz w:val="20"/>
          <w:szCs w:val="20"/>
        </w:rPr>
        <w:t xml:space="preserve"> w Łodzi w kwocie 125.760 zł z przeznaczeniem na budowę wodociągu w Lisnej,</w:t>
      </w:r>
    </w:p>
    <w:p w:rsidR="00EE3D91" w:rsidRPr="00EE3D91" w:rsidRDefault="00EE3D91" w:rsidP="00EE3D91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E3D91">
        <w:rPr>
          <w:rFonts w:ascii="Arial" w:hAnsi="Arial" w:cs="Arial"/>
          <w:sz w:val="20"/>
          <w:szCs w:val="20"/>
        </w:rPr>
        <w:t>34.465,00 zł – spłata rat kredytu zaciągniętego w BS Mszczonów w 2015 r. na spłatę zobowiązań,</w:t>
      </w:r>
    </w:p>
    <w:p w:rsidR="00EE3D91" w:rsidRDefault="00EE3D91" w:rsidP="00EE3D91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E3D91">
        <w:rPr>
          <w:rFonts w:ascii="Arial" w:hAnsi="Arial" w:cs="Arial"/>
          <w:sz w:val="20"/>
          <w:szCs w:val="20"/>
        </w:rPr>
        <w:t>20.2</w:t>
      </w:r>
      <w:r w:rsidR="00761480">
        <w:rPr>
          <w:rFonts w:ascii="Arial" w:hAnsi="Arial" w:cs="Arial"/>
          <w:sz w:val="20"/>
          <w:szCs w:val="20"/>
        </w:rPr>
        <w:t>2</w:t>
      </w:r>
      <w:r w:rsidRPr="00EE3D91">
        <w:rPr>
          <w:rFonts w:ascii="Arial" w:hAnsi="Arial" w:cs="Arial"/>
          <w:sz w:val="20"/>
          <w:szCs w:val="20"/>
        </w:rPr>
        <w:t>0,00 zł – spłata rat kredytu zaciągniętego w BS Mszczonów</w:t>
      </w:r>
      <w:r w:rsidR="00761480">
        <w:rPr>
          <w:rFonts w:ascii="Arial" w:hAnsi="Arial" w:cs="Arial"/>
          <w:sz w:val="20"/>
          <w:szCs w:val="20"/>
        </w:rPr>
        <w:t xml:space="preserve"> w 2016 r. na spłatę zobowiązań,</w:t>
      </w:r>
    </w:p>
    <w:p w:rsidR="005D76CC" w:rsidRDefault="00456F4A" w:rsidP="005D76CC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67.476,00</w:t>
      </w:r>
      <w:r w:rsidR="00761480">
        <w:rPr>
          <w:rFonts w:ascii="Arial" w:hAnsi="Arial" w:cs="Arial"/>
          <w:sz w:val="20"/>
          <w:szCs w:val="20"/>
        </w:rPr>
        <w:t xml:space="preserve"> zł -</w:t>
      </w:r>
      <w:r w:rsidR="005D76CC" w:rsidRPr="005D76CC">
        <w:rPr>
          <w:rFonts w:ascii="Arial" w:hAnsi="Arial" w:cs="Arial"/>
          <w:sz w:val="20"/>
          <w:szCs w:val="20"/>
        </w:rPr>
        <w:t xml:space="preserve"> </w:t>
      </w:r>
      <w:r w:rsidR="005D76CC" w:rsidRPr="00EE3D91">
        <w:rPr>
          <w:rFonts w:ascii="Arial" w:hAnsi="Arial" w:cs="Arial"/>
          <w:sz w:val="20"/>
          <w:szCs w:val="20"/>
        </w:rPr>
        <w:t xml:space="preserve">spłata rat kredytu zaciągniętego w </w:t>
      </w:r>
      <w:r w:rsidR="005D76CC">
        <w:rPr>
          <w:rFonts w:ascii="Arial" w:hAnsi="Arial" w:cs="Arial"/>
          <w:sz w:val="20"/>
          <w:szCs w:val="20"/>
        </w:rPr>
        <w:t>Banku Polskiej Spółdzielczości w Łowiczu w 2017 r. na spłatę zobowiązań (114.869,00 zł) i sfinansowanie deficytu, w tym budowa drogi w Chojnatce (4</w:t>
      </w:r>
      <w:r w:rsidR="009A5DD2">
        <w:rPr>
          <w:rFonts w:ascii="Arial" w:hAnsi="Arial" w:cs="Arial"/>
          <w:sz w:val="20"/>
          <w:szCs w:val="20"/>
        </w:rPr>
        <w:t>25</w:t>
      </w:r>
      <w:r w:rsidR="005D76CC">
        <w:rPr>
          <w:rFonts w:ascii="Arial" w:hAnsi="Arial" w:cs="Arial"/>
          <w:sz w:val="20"/>
          <w:szCs w:val="20"/>
        </w:rPr>
        <w:t>.000,00 zł),</w:t>
      </w:r>
    </w:p>
    <w:p w:rsidR="0002760D" w:rsidRPr="00EE3D91" w:rsidRDefault="0002760D" w:rsidP="0002760D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2760D">
        <w:rPr>
          <w:rFonts w:ascii="Arial" w:hAnsi="Arial" w:cs="Arial"/>
          <w:sz w:val="20"/>
          <w:szCs w:val="20"/>
        </w:rPr>
        <w:t>8.</w:t>
      </w:r>
      <w:r w:rsidR="009A5DD2">
        <w:rPr>
          <w:rFonts w:ascii="Arial" w:hAnsi="Arial" w:cs="Arial"/>
          <w:sz w:val="20"/>
          <w:szCs w:val="20"/>
        </w:rPr>
        <w:t>508</w:t>
      </w:r>
      <w:r w:rsidRPr="0002760D">
        <w:rPr>
          <w:rFonts w:ascii="Arial" w:hAnsi="Arial" w:cs="Arial"/>
          <w:sz w:val="20"/>
          <w:szCs w:val="20"/>
        </w:rPr>
        <w:t xml:space="preserve">,00 zł – spłata rat pożyczki </w:t>
      </w:r>
      <w:r w:rsidR="00FD1A80">
        <w:rPr>
          <w:rFonts w:ascii="Arial" w:hAnsi="Arial" w:cs="Arial"/>
          <w:sz w:val="20"/>
          <w:szCs w:val="20"/>
        </w:rPr>
        <w:t>zaciągniętej w</w:t>
      </w:r>
      <w:r>
        <w:rPr>
          <w:rFonts w:ascii="Arial" w:hAnsi="Arial" w:cs="Arial"/>
          <w:sz w:val="20"/>
          <w:szCs w:val="20"/>
        </w:rPr>
        <w:t xml:space="preserve"> 2017 roku w </w:t>
      </w:r>
      <w:proofErr w:type="spellStart"/>
      <w:r>
        <w:rPr>
          <w:rFonts w:ascii="Arial" w:hAnsi="Arial" w:cs="Arial"/>
          <w:sz w:val="20"/>
          <w:szCs w:val="20"/>
        </w:rPr>
        <w:t>WFOŚi</w:t>
      </w:r>
      <w:r w:rsidRPr="00EE3D91">
        <w:rPr>
          <w:rFonts w:ascii="Arial" w:hAnsi="Arial" w:cs="Arial"/>
          <w:sz w:val="20"/>
          <w:szCs w:val="20"/>
        </w:rPr>
        <w:t>GW</w:t>
      </w:r>
      <w:proofErr w:type="spellEnd"/>
      <w:r w:rsidRPr="00EE3D91">
        <w:rPr>
          <w:rFonts w:ascii="Arial" w:hAnsi="Arial" w:cs="Arial"/>
          <w:sz w:val="20"/>
          <w:szCs w:val="20"/>
        </w:rPr>
        <w:t xml:space="preserve"> w Łodzi w kwocie </w:t>
      </w:r>
      <w:r>
        <w:rPr>
          <w:rFonts w:ascii="Arial" w:hAnsi="Arial" w:cs="Arial"/>
          <w:sz w:val="20"/>
          <w:szCs w:val="20"/>
        </w:rPr>
        <w:t>40.415,00</w:t>
      </w:r>
      <w:r w:rsidRPr="00EE3D91">
        <w:rPr>
          <w:rFonts w:ascii="Arial" w:hAnsi="Arial" w:cs="Arial"/>
          <w:sz w:val="20"/>
          <w:szCs w:val="20"/>
        </w:rPr>
        <w:t xml:space="preserve"> zł z przeznaczeniem na </w:t>
      </w:r>
      <w:r>
        <w:rPr>
          <w:rFonts w:ascii="Arial" w:hAnsi="Arial" w:cs="Arial"/>
          <w:sz w:val="20"/>
          <w:szCs w:val="20"/>
        </w:rPr>
        <w:t>termomodernizację budynku świetlicy w Lisnej,</w:t>
      </w:r>
    </w:p>
    <w:p w:rsidR="0002760D" w:rsidRPr="00EE3D91" w:rsidRDefault="009A5DD2" w:rsidP="0002760D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17.796</w:t>
      </w:r>
      <w:r w:rsidR="0002760D">
        <w:rPr>
          <w:rFonts w:ascii="Arial" w:hAnsi="Arial" w:cs="Arial"/>
          <w:sz w:val="20"/>
          <w:szCs w:val="20"/>
        </w:rPr>
        <w:t>,00</w:t>
      </w:r>
      <w:r w:rsidR="0002760D" w:rsidRPr="0002760D">
        <w:rPr>
          <w:rFonts w:ascii="Arial" w:hAnsi="Arial" w:cs="Arial"/>
          <w:sz w:val="20"/>
          <w:szCs w:val="20"/>
        </w:rPr>
        <w:t xml:space="preserve"> zł – spłata rat </w:t>
      </w:r>
      <w:r w:rsidR="00612881" w:rsidRPr="00EE3D91">
        <w:rPr>
          <w:rFonts w:ascii="Arial" w:hAnsi="Arial" w:cs="Arial"/>
          <w:sz w:val="20"/>
          <w:szCs w:val="20"/>
        </w:rPr>
        <w:t xml:space="preserve">kredytu </w:t>
      </w:r>
      <w:r w:rsidR="00FD1A80">
        <w:rPr>
          <w:rFonts w:ascii="Arial" w:hAnsi="Arial" w:cs="Arial"/>
          <w:sz w:val="20"/>
          <w:szCs w:val="20"/>
        </w:rPr>
        <w:t>zaciągniętego</w:t>
      </w:r>
      <w:r w:rsidR="00612881">
        <w:rPr>
          <w:rFonts w:ascii="Arial" w:hAnsi="Arial" w:cs="Arial"/>
          <w:sz w:val="20"/>
          <w:szCs w:val="20"/>
        </w:rPr>
        <w:t xml:space="preserve"> </w:t>
      </w:r>
      <w:r w:rsidR="00FD1A80">
        <w:rPr>
          <w:rFonts w:ascii="Arial" w:hAnsi="Arial" w:cs="Arial"/>
          <w:sz w:val="20"/>
          <w:szCs w:val="20"/>
        </w:rPr>
        <w:t>w</w:t>
      </w:r>
      <w:r w:rsidR="00612881">
        <w:rPr>
          <w:rFonts w:ascii="Arial" w:hAnsi="Arial" w:cs="Arial"/>
          <w:sz w:val="20"/>
          <w:szCs w:val="20"/>
        </w:rPr>
        <w:t xml:space="preserve"> 2017 roku</w:t>
      </w:r>
      <w:r w:rsidR="00612881" w:rsidRPr="00EE3D91">
        <w:rPr>
          <w:rFonts w:ascii="Arial" w:hAnsi="Arial" w:cs="Arial"/>
          <w:sz w:val="20"/>
          <w:szCs w:val="20"/>
        </w:rPr>
        <w:t xml:space="preserve"> </w:t>
      </w:r>
      <w:r w:rsidR="0002760D" w:rsidRPr="00EE3D91">
        <w:rPr>
          <w:rFonts w:ascii="Arial" w:hAnsi="Arial" w:cs="Arial"/>
          <w:sz w:val="20"/>
          <w:szCs w:val="20"/>
        </w:rPr>
        <w:t xml:space="preserve">w kwocie </w:t>
      </w:r>
      <w:r w:rsidR="00612881">
        <w:rPr>
          <w:rFonts w:ascii="Arial" w:hAnsi="Arial" w:cs="Arial"/>
          <w:sz w:val="20"/>
          <w:szCs w:val="20"/>
        </w:rPr>
        <w:t>142.419</w:t>
      </w:r>
      <w:r w:rsidR="0002760D">
        <w:rPr>
          <w:rFonts w:ascii="Arial" w:hAnsi="Arial" w:cs="Arial"/>
          <w:sz w:val="20"/>
          <w:szCs w:val="20"/>
        </w:rPr>
        <w:t>,00</w:t>
      </w:r>
      <w:r w:rsidR="0002760D" w:rsidRPr="00EE3D91">
        <w:rPr>
          <w:rFonts w:ascii="Arial" w:hAnsi="Arial" w:cs="Arial"/>
          <w:sz w:val="20"/>
          <w:szCs w:val="20"/>
        </w:rPr>
        <w:t xml:space="preserve"> zł z przeznaczeniem na </w:t>
      </w:r>
      <w:r w:rsidR="0002760D">
        <w:rPr>
          <w:rFonts w:ascii="Arial" w:hAnsi="Arial" w:cs="Arial"/>
          <w:sz w:val="20"/>
          <w:szCs w:val="20"/>
        </w:rPr>
        <w:t>termomodernizację budynku świetlicy w Lisnej,</w:t>
      </w:r>
    </w:p>
    <w:p w:rsidR="00612881" w:rsidRPr="005E28AA" w:rsidRDefault="00612881" w:rsidP="00612881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30.000,00 zł -</w:t>
      </w:r>
      <w:r w:rsidRPr="005D76CC">
        <w:rPr>
          <w:rFonts w:ascii="Arial" w:hAnsi="Arial" w:cs="Arial"/>
          <w:sz w:val="20"/>
          <w:szCs w:val="20"/>
        </w:rPr>
        <w:t xml:space="preserve"> </w:t>
      </w:r>
      <w:r w:rsidRPr="00EE3D91">
        <w:rPr>
          <w:rFonts w:ascii="Arial" w:hAnsi="Arial" w:cs="Arial"/>
          <w:sz w:val="20"/>
          <w:szCs w:val="20"/>
        </w:rPr>
        <w:t xml:space="preserve">spłata rat kredytu </w:t>
      </w:r>
      <w:r w:rsidR="00FD1A80">
        <w:rPr>
          <w:rFonts w:ascii="Arial" w:hAnsi="Arial" w:cs="Arial"/>
          <w:sz w:val="20"/>
          <w:szCs w:val="20"/>
        </w:rPr>
        <w:t>zaciągniętego w</w:t>
      </w:r>
      <w:r>
        <w:rPr>
          <w:rFonts w:ascii="Arial" w:hAnsi="Arial" w:cs="Arial"/>
          <w:sz w:val="20"/>
          <w:szCs w:val="20"/>
        </w:rPr>
        <w:t xml:space="preserve"> 2017 roku</w:t>
      </w:r>
      <w:r w:rsidRPr="00EE3D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5E28AA">
        <w:rPr>
          <w:rFonts w:ascii="Arial" w:hAnsi="Arial" w:cs="Arial"/>
          <w:sz w:val="20"/>
          <w:szCs w:val="20"/>
        </w:rPr>
        <w:t>sfinansowanie deficytu, w ty</w:t>
      </w:r>
      <w:r w:rsidR="008B7D58" w:rsidRPr="005E28AA">
        <w:rPr>
          <w:rFonts w:ascii="Arial" w:hAnsi="Arial" w:cs="Arial"/>
          <w:sz w:val="20"/>
          <w:szCs w:val="20"/>
        </w:rPr>
        <w:t xml:space="preserve">m </w:t>
      </w:r>
      <w:r w:rsidR="009A5DD2" w:rsidRPr="005E28AA">
        <w:rPr>
          <w:rFonts w:ascii="Arial" w:hAnsi="Arial" w:cs="Arial"/>
          <w:sz w:val="20"/>
          <w:szCs w:val="20"/>
        </w:rPr>
        <w:t xml:space="preserve">na </w:t>
      </w:r>
      <w:r w:rsidR="008B7D58" w:rsidRPr="005E28AA">
        <w:rPr>
          <w:rFonts w:ascii="Arial" w:hAnsi="Arial" w:cs="Arial"/>
          <w:sz w:val="20"/>
          <w:szCs w:val="20"/>
        </w:rPr>
        <w:t>rozbudow</w:t>
      </w:r>
      <w:r w:rsidR="009A5DD2" w:rsidRPr="005E28AA">
        <w:rPr>
          <w:rFonts w:ascii="Arial" w:hAnsi="Arial" w:cs="Arial"/>
          <w:sz w:val="20"/>
          <w:szCs w:val="20"/>
        </w:rPr>
        <w:t>ę</w:t>
      </w:r>
      <w:r w:rsidR="008B7D58" w:rsidRPr="005E28AA">
        <w:rPr>
          <w:rFonts w:ascii="Arial" w:hAnsi="Arial" w:cs="Arial"/>
          <w:sz w:val="20"/>
          <w:szCs w:val="20"/>
        </w:rPr>
        <w:t xml:space="preserve"> szkoły w</w:t>
      </w:r>
      <w:r w:rsidR="009A5DD2" w:rsidRPr="005E28AA">
        <w:rPr>
          <w:rFonts w:ascii="Arial" w:hAnsi="Arial" w:cs="Arial"/>
          <w:sz w:val="20"/>
          <w:szCs w:val="20"/>
        </w:rPr>
        <w:t xml:space="preserve"> Kowiesach,</w:t>
      </w:r>
    </w:p>
    <w:p w:rsidR="00EE3D91" w:rsidRPr="005E28AA" w:rsidRDefault="009A5DD2" w:rsidP="009A5DD2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 xml:space="preserve">237.456,00 zł - spłata rat kredytu planowanego do zaciągnięcia do końca grudnia 2018 roku na sfinansowanie deficytu, w tym </w:t>
      </w:r>
      <w:r w:rsidR="005E28AA" w:rsidRPr="005E28AA">
        <w:rPr>
          <w:rFonts w:ascii="Arial" w:hAnsi="Arial" w:cs="Arial"/>
          <w:sz w:val="20"/>
          <w:szCs w:val="20"/>
        </w:rPr>
        <w:t>na rozbudowę szkoły w Kowiesach</w:t>
      </w:r>
      <w:r w:rsidR="00455AA2">
        <w:rPr>
          <w:rFonts w:ascii="Arial" w:hAnsi="Arial" w:cs="Arial"/>
          <w:sz w:val="20"/>
          <w:szCs w:val="20"/>
        </w:rPr>
        <w:t>, budow</w:t>
      </w:r>
      <w:r w:rsidR="00A241B9">
        <w:rPr>
          <w:rFonts w:ascii="Arial" w:hAnsi="Arial" w:cs="Arial"/>
          <w:sz w:val="20"/>
          <w:szCs w:val="20"/>
        </w:rPr>
        <w:t>ę</w:t>
      </w:r>
      <w:r w:rsidR="00455AA2">
        <w:rPr>
          <w:rFonts w:ascii="Arial" w:hAnsi="Arial" w:cs="Arial"/>
          <w:sz w:val="20"/>
          <w:szCs w:val="20"/>
        </w:rPr>
        <w:t xml:space="preserve">  drogi w Chrzczonowicach i Nowym Wylezinie</w:t>
      </w:r>
      <w:r w:rsidR="005E28AA" w:rsidRPr="005E28AA">
        <w:rPr>
          <w:rFonts w:ascii="Arial" w:hAnsi="Arial" w:cs="Arial"/>
          <w:sz w:val="20"/>
          <w:szCs w:val="20"/>
        </w:rPr>
        <w:t>.</w:t>
      </w:r>
    </w:p>
    <w:p w:rsidR="00FE0857" w:rsidRPr="005A1038" w:rsidRDefault="00FE0857" w:rsidP="00A846C7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C4D97" w:rsidRPr="005A1038" w:rsidRDefault="00A023C8" w:rsidP="009C5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 xml:space="preserve">Łączne wydatki </w:t>
      </w:r>
      <w:r w:rsidR="002B26DF" w:rsidRPr="005A1038">
        <w:rPr>
          <w:rFonts w:ascii="Arial" w:hAnsi="Arial" w:cs="Arial"/>
          <w:sz w:val="20"/>
          <w:szCs w:val="20"/>
        </w:rPr>
        <w:t xml:space="preserve">na obsługę długu </w:t>
      </w:r>
      <w:r w:rsidRPr="005A1038">
        <w:rPr>
          <w:rFonts w:ascii="Arial" w:hAnsi="Arial" w:cs="Arial"/>
          <w:sz w:val="20"/>
          <w:szCs w:val="20"/>
        </w:rPr>
        <w:t xml:space="preserve">w roku </w:t>
      </w:r>
      <w:r w:rsidR="00BC4D97" w:rsidRPr="005A1038">
        <w:rPr>
          <w:rFonts w:ascii="Arial" w:hAnsi="Arial" w:cs="Arial"/>
          <w:sz w:val="20"/>
          <w:szCs w:val="20"/>
        </w:rPr>
        <w:t xml:space="preserve"> 201</w:t>
      </w:r>
      <w:r w:rsidR="009A5DD2">
        <w:rPr>
          <w:rFonts w:ascii="Arial" w:hAnsi="Arial" w:cs="Arial"/>
          <w:sz w:val="20"/>
          <w:szCs w:val="20"/>
        </w:rPr>
        <w:t>9</w:t>
      </w:r>
      <w:r w:rsidR="005707A6" w:rsidRPr="005A1038">
        <w:rPr>
          <w:rFonts w:ascii="Arial" w:hAnsi="Arial" w:cs="Arial"/>
          <w:sz w:val="20"/>
          <w:szCs w:val="20"/>
        </w:rPr>
        <w:t xml:space="preserve"> roku </w:t>
      </w:r>
      <w:r w:rsidRPr="005A1038">
        <w:rPr>
          <w:rFonts w:ascii="Arial" w:hAnsi="Arial" w:cs="Arial"/>
          <w:sz w:val="20"/>
          <w:szCs w:val="20"/>
        </w:rPr>
        <w:t xml:space="preserve">wyniosą </w:t>
      </w:r>
      <w:r w:rsidR="009A5DD2">
        <w:rPr>
          <w:rFonts w:ascii="Arial" w:hAnsi="Arial" w:cs="Arial"/>
          <w:sz w:val="20"/>
          <w:szCs w:val="20"/>
        </w:rPr>
        <w:t>684.361,00</w:t>
      </w:r>
      <w:r w:rsidRPr="005A1038">
        <w:rPr>
          <w:rFonts w:ascii="Arial" w:hAnsi="Arial" w:cs="Arial"/>
          <w:sz w:val="20"/>
          <w:szCs w:val="20"/>
        </w:rPr>
        <w:t xml:space="preserve"> zł (</w:t>
      </w:r>
      <w:r w:rsidR="00BC4D97" w:rsidRPr="005A1038">
        <w:rPr>
          <w:rFonts w:ascii="Arial" w:hAnsi="Arial" w:cs="Arial"/>
          <w:sz w:val="20"/>
          <w:szCs w:val="20"/>
        </w:rPr>
        <w:t xml:space="preserve">spłaty rat kredytów </w:t>
      </w:r>
      <w:r w:rsidRPr="005A1038">
        <w:rPr>
          <w:rFonts w:ascii="Arial" w:hAnsi="Arial" w:cs="Arial"/>
          <w:sz w:val="20"/>
          <w:szCs w:val="20"/>
        </w:rPr>
        <w:t>i pożyczek oraz odsetki)</w:t>
      </w:r>
      <w:r w:rsidR="00BC4D97" w:rsidRPr="005A1038">
        <w:rPr>
          <w:rFonts w:ascii="Arial" w:hAnsi="Arial" w:cs="Arial"/>
          <w:sz w:val="20"/>
          <w:szCs w:val="20"/>
        </w:rPr>
        <w:t xml:space="preserve">, co stanowi wskaźnik </w:t>
      </w:r>
      <w:r w:rsidR="00160F4F">
        <w:rPr>
          <w:rFonts w:ascii="Arial" w:hAnsi="Arial" w:cs="Arial"/>
          <w:sz w:val="20"/>
          <w:szCs w:val="20"/>
        </w:rPr>
        <w:t>5,59</w:t>
      </w:r>
      <w:r w:rsidR="007A6B58" w:rsidRPr="005A1038">
        <w:rPr>
          <w:rFonts w:ascii="Arial" w:hAnsi="Arial" w:cs="Arial"/>
          <w:sz w:val="20"/>
          <w:szCs w:val="20"/>
        </w:rPr>
        <w:t xml:space="preserve"> %, po uwzględnieniu ustawowych wyłączeń wskaźnik wynosi </w:t>
      </w:r>
      <w:r w:rsidR="00160F4F">
        <w:rPr>
          <w:rFonts w:ascii="Arial" w:hAnsi="Arial" w:cs="Arial"/>
          <w:sz w:val="20"/>
          <w:szCs w:val="20"/>
        </w:rPr>
        <w:t>5,38</w:t>
      </w:r>
      <w:r w:rsidR="007A6B58" w:rsidRPr="005A1038">
        <w:rPr>
          <w:rFonts w:ascii="Arial" w:hAnsi="Arial" w:cs="Arial"/>
          <w:sz w:val="20"/>
          <w:szCs w:val="20"/>
        </w:rPr>
        <w:t xml:space="preserve"> % i mieści</w:t>
      </w:r>
      <w:r w:rsidR="00E10F88" w:rsidRPr="005A1038">
        <w:rPr>
          <w:rFonts w:ascii="Arial" w:hAnsi="Arial" w:cs="Arial"/>
          <w:sz w:val="20"/>
          <w:szCs w:val="20"/>
        </w:rPr>
        <w:t xml:space="preserve"> </w:t>
      </w:r>
      <w:r w:rsidR="00350121" w:rsidRPr="005A1038">
        <w:rPr>
          <w:rFonts w:ascii="Arial" w:hAnsi="Arial" w:cs="Arial"/>
          <w:sz w:val="20"/>
          <w:szCs w:val="20"/>
        </w:rPr>
        <w:t xml:space="preserve">się w granicach dopuszczalności określonej przez ustawę o finansach publicznych </w:t>
      </w:r>
      <w:r w:rsidR="005707A6" w:rsidRPr="005A1038">
        <w:rPr>
          <w:rFonts w:ascii="Arial" w:hAnsi="Arial" w:cs="Arial"/>
          <w:sz w:val="20"/>
          <w:szCs w:val="20"/>
        </w:rPr>
        <w:t>(</w:t>
      </w:r>
      <w:r w:rsidR="00E10F88" w:rsidRPr="005A1038">
        <w:rPr>
          <w:rFonts w:ascii="Arial" w:hAnsi="Arial" w:cs="Arial"/>
          <w:sz w:val="20"/>
          <w:szCs w:val="20"/>
        </w:rPr>
        <w:t>dla 201</w:t>
      </w:r>
      <w:r w:rsidR="004714B6">
        <w:rPr>
          <w:rFonts w:ascii="Arial" w:hAnsi="Arial" w:cs="Arial"/>
          <w:sz w:val="20"/>
          <w:szCs w:val="20"/>
        </w:rPr>
        <w:t>8</w:t>
      </w:r>
      <w:r w:rsidR="00350121" w:rsidRPr="005A1038">
        <w:rPr>
          <w:rFonts w:ascii="Arial" w:hAnsi="Arial" w:cs="Arial"/>
          <w:sz w:val="20"/>
          <w:szCs w:val="20"/>
        </w:rPr>
        <w:t xml:space="preserve"> roku jest max </w:t>
      </w:r>
      <w:r w:rsidR="00160F4F">
        <w:rPr>
          <w:rFonts w:ascii="Arial" w:hAnsi="Arial" w:cs="Arial"/>
          <w:sz w:val="20"/>
          <w:szCs w:val="20"/>
        </w:rPr>
        <w:t xml:space="preserve">8,20 </w:t>
      </w:r>
      <w:r w:rsidR="005707A6" w:rsidRPr="005A1038">
        <w:rPr>
          <w:rFonts w:ascii="Arial" w:hAnsi="Arial" w:cs="Arial"/>
          <w:sz w:val="20"/>
          <w:szCs w:val="20"/>
        </w:rPr>
        <w:t>%)</w:t>
      </w:r>
      <w:r w:rsidR="00BC4D97" w:rsidRPr="005A1038">
        <w:rPr>
          <w:rFonts w:ascii="Arial" w:hAnsi="Arial" w:cs="Arial"/>
          <w:sz w:val="20"/>
          <w:szCs w:val="20"/>
        </w:rPr>
        <w:t>.</w:t>
      </w:r>
    </w:p>
    <w:p w:rsidR="00906ABD" w:rsidRPr="005A1038" w:rsidRDefault="00160F4F" w:rsidP="006D12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latach 2020</w:t>
      </w:r>
      <w:r w:rsidR="004714B6">
        <w:rPr>
          <w:rFonts w:ascii="Arial" w:hAnsi="Arial" w:cs="Arial"/>
          <w:sz w:val="20"/>
          <w:szCs w:val="20"/>
        </w:rPr>
        <w:t xml:space="preserve"> do 203</w:t>
      </w:r>
      <w:r>
        <w:rPr>
          <w:rFonts w:ascii="Arial" w:hAnsi="Arial" w:cs="Arial"/>
          <w:sz w:val="20"/>
          <w:szCs w:val="20"/>
        </w:rPr>
        <w:t>4</w:t>
      </w:r>
      <w:r w:rsidR="00350121" w:rsidRPr="005A1038">
        <w:rPr>
          <w:rFonts w:ascii="Arial" w:hAnsi="Arial" w:cs="Arial"/>
          <w:sz w:val="20"/>
          <w:szCs w:val="20"/>
        </w:rPr>
        <w:t xml:space="preserve"> wskaźniki spłat zobowiązań również mieszczą się w granicach określonych przez ustawę i tak</w:t>
      </w:r>
      <w:r w:rsidR="00906ABD" w:rsidRPr="005A1038">
        <w:rPr>
          <w:rFonts w:ascii="Arial" w:hAnsi="Arial" w:cs="Arial"/>
          <w:sz w:val="20"/>
          <w:szCs w:val="20"/>
        </w:rPr>
        <w:t>:</w:t>
      </w:r>
    </w:p>
    <w:p w:rsidR="00906ABD" w:rsidRPr="005A1038" w:rsidRDefault="00055534" w:rsidP="00906AB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</w:t>
      </w:r>
      <w:r w:rsidR="00AB5B0E" w:rsidRPr="005A1038">
        <w:rPr>
          <w:rFonts w:ascii="Arial" w:hAnsi="Arial" w:cs="Arial"/>
          <w:sz w:val="20"/>
          <w:szCs w:val="20"/>
        </w:rPr>
        <w:t>la 20</w:t>
      </w:r>
      <w:r w:rsidR="007A6B58" w:rsidRPr="005A1038">
        <w:rPr>
          <w:rFonts w:ascii="Arial" w:hAnsi="Arial" w:cs="Arial"/>
          <w:sz w:val="20"/>
          <w:szCs w:val="20"/>
        </w:rPr>
        <w:t>20</w:t>
      </w:r>
      <w:r w:rsidR="00AB5B0E" w:rsidRPr="005A1038">
        <w:rPr>
          <w:rFonts w:ascii="Arial" w:hAnsi="Arial" w:cs="Arial"/>
          <w:sz w:val="20"/>
          <w:szCs w:val="20"/>
        </w:rPr>
        <w:t xml:space="preserve"> roku wskaźnik wynosi </w:t>
      </w:r>
      <w:r w:rsidR="00160F4F">
        <w:rPr>
          <w:rFonts w:ascii="Arial" w:hAnsi="Arial" w:cs="Arial"/>
          <w:sz w:val="20"/>
          <w:szCs w:val="20"/>
        </w:rPr>
        <w:t>6,</w:t>
      </w:r>
      <w:r w:rsidR="00E973D6">
        <w:rPr>
          <w:rFonts w:ascii="Arial" w:hAnsi="Arial" w:cs="Arial"/>
          <w:sz w:val="20"/>
          <w:szCs w:val="20"/>
        </w:rPr>
        <w:t>08</w:t>
      </w:r>
      <w:r w:rsidR="00E950E9" w:rsidRPr="005A1038">
        <w:rPr>
          <w:rFonts w:ascii="Arial" w:hAnsi="Arial" w:cs="Arial"/>
          <w:sz w:val="20"/>
          <w:szCs w:val="20"/>
        </w:rPr>
        <w:t xml:space="preserve"> </w:t>
      </w:r>
      <w:r w:rsidRPr="005A1038">
        <w:rPr>
          <w:rFonts w:ascii="Arial" w:hAnsi="Arial" w:cs="Arial"/>
          <w:sz w:val="20"/>
          <w:szCs w:val="20"/>
        </w:rPr>
        <w:t>%</w:t>
      </w:r>
      <w:r w:rsidR="00455FC4">
        <w:rPr>
          <w:rFonts w:ascii="Arial" w:hAnsi="Arial" w:cs="Arial"/>
          <w:sz w:val="20"/>
          <w:szCs w:val="20"/>
        </w:rPr>
        <w:t xml:space="preserve">,po wyłączeniach </w:t>
      </w:r>
      <w:r w:rsidR="00160F4F">
        <w:rPr>
          <w:rFonts w:ascii="Arial" w:hAnsi="Arial" w:cs="Arial"/>
          <w:sz w:val="20"/>
          <w:szCs w:val="20"/>
        </w:rPr>
        <w:t>5,</w:t>
      </w:r>
      <w:r w:rsidR="00E973D6">
        <w:rPr>
          <w:rFonts w:ascii="Arial" w:hAnsi="Arial" w:cs="Arial"/>
          <w:sz w:val="20"/>
          <w:szCs w:val="20"/>
        </w:rPr>
        <w:t>89</w:t>
      </w:r>
      <w:r w:rsidR="00E950E9" w:rsidRPr="005A1038">
        <w:rPr>
          <w:rFonts w:ascii="Arial" w:hAnsi="Arial" w:cs="Arial"/>
          <w:sz w:val="20"/>
          <w:szCs w:val="20"/>
        </w:rPr>
        <w:t xml:space="preserve"> </w:t>
      </w:r>
      <w:r w:rsidR="007A6B58" w:rsidRPr="005A1038">
        <w:rPr>
          <w:rFonts w:ascii="Arial" w:hAnsi="Arial" w:cs="Arial"/>
          <w:sz w:val="20"/>
          <w:szCs w:val="20"/>
        </w:rPr>
        <w:t xml:space="preserve">% - </w:t>
      </w:r>
      <w:r w:rsidR="00E950E9" w:rsidRPr="005A1038">
        <w:rPr>
          <w:rFonts w:ascii="Arial" w:hAnsi="Arial" w:cs="Arial"/>
          <w:sz w:val="20"/>
          <w:szCs w:val="20"/>
        </w:rPr>
        <w:t xml:space="preserve">max jest </w:t>
      </w:r>
      <w:r w:rsidR="00160F4F">
        <w:rPr>
          <w:rFonts w:ascii="Arial" w:hAnsi="Arial" w:cs="Arial"/>
          <w:sz w:val="20"/>
          <w:szCs w:val="20"/>
        </w:rPr>
        <w:t>7,</w:t>
      </w:r>
      <w:r w:rsidR="00E973D6">
        <w:rPr>
          <w:rFonts w:ascii="Arial" w:hAnsi="Arial" w:cs="Arial"/>
          <w:sz w:val="20"/>
          <w:szCs w:val="20"/>
        </w:rPr>
        <w:t>32</w:t>
      </w:r>
      <w:r w:rsidRPr="005A1038">
        <w:rPr>
          <w:rFonts w:ascii="Arial" w:hAnsi="Arial" w:cs="Arial"/>
          <w:sz w:val="20"/>
          <w:szCs w:val="20"/>
        </w:rPr>
        <w:t xml:space="preserve">%, </w:t>
      </w:r>
    </w:p>
    <w:p w:rsidR="00906ABD" w:rsidRPr="005A1038" w:rsidRDefault="00055534" w:rsidP="00906AB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</w:t>
      </w:r>
      <w:r w:rsidR="00AB5B0E" w:rsidRPr="005A1038">
        <w:rPr>
          <w:rFonts w:ascii="Arial" w:hAnsi="Arial" w:cs="Arial"/>
          <w:sz w:val="20"/>
          <w:szCs w:val="20"/>
        </w:rPr>
        <w:t>la 202</w:t>
      </w:r>
      <w:r w:rsidR="007755DA" w:rsidRPr="005A1038">
        <w:rPr>
          <w:rFonts w:ascii="Arial" w:hAnsi="Arial" w:cs="Arial"/>
          <w:sz w:val="20"/>
          <w:szCs w:val="20"/>
        </w:rPr>
        <w:t>1</w:t>
      </w:r>
      <w:r w:rsidR="00AB5B0E" w:rsidRPr="005A1038">
        <w:rPr>
          <w:rFonts w:ascii="Arial" w:hAnsi="Arial" w:cs="Arial"/>
          <w:sz w:val="20"/>
          <w:szCs w:val="20"/>
        </w:rPr>
        <w:t xml:space="preserve"> roku wskaźnik wynosi </w:t>
      </w:r>
      <w:r w:rsidR="00160F4F">
        <w:rPr>
          <w:rFonts w:ascii="Arial" w:hAnsi="Arial" w:cs="Arial"/>
          <w:sz w:val="20"/>
          <w:szCs w:val="20"/>
        </w:rPr>
        <w:t>5,81</w:t>
      </w:r>
      <w:r w:rsidRPr="005A1038">
        <w:rPr>
          <w:rFonts w:ascii="Arial" w:hAnsi="Arial" w:cs="Arial"/>
          <w:sz w:val="20"/>
          <w:szCs w:val="20"/>
        </w:rPr>
        <w:t xml:space="preserve"> </w:t>
      </w:r>
      <w:r w:rsidRPr="004714B6">
        <w:rPr>
          <w:rFonts w:ascii="Arial" w:hAnsi="Arial" w:cs="Arial"/>
          <w:sz w:val="20"/>
          <w:szCs w:val="20"/>
        </w:rPr>
        <w:t>%</w:t>
      </w:r>
      <w:r w:rsidR="007755DA" w:rsidRPr="004714B6">
        <w:rPr>
          <w:rFonts w:ascii="Arial" w:hAnsi="Arial" w:cs="Arial"/>
          <w:sz w:val="20"/>
          <w:szCs w:val="20"/>
        </w:rPr>
        <w:t>,</w:t>
      </w:r>
      <w:r w:rsidR="007A6B58" w:rsidRPr="004714B6">
        <w:rPr>
          <w:rFonts w:ascii="Arial" w:hAnsi="Arial" w:cs="Arial"/>
          <w:sz w:val="20"/>
          <w:szCs w:val="20"/>
        </w:rPr>
        <w:t xml:space="preserve"> po wyłączeniach </w:t>
      </w:r>
      <w:r w:rsidR="00160F4F">
        <w:rPr>
          <w:rFonts w:ascii="Arial" w:hAnsi="Arial" w:cs="Arial"/>
          <w:sz w:val="20"/>
          <w:szCs w:val="20"/>
        </w:rPr>
        <w:t>5,68</w:t>
      </w:r>
      <w:r w:rsidR="00174A00" w:rsidRPr="004714B6">
        <w:rPr>
          <w:rFonts w:ascii="Arial" w:hAnsi="Arial" w:cs="Arial"/>
          <w:sz w:val="20"/>
          <w:szCs w:val="20"/>
        </w:rPr>
        <w:t xml:space="preserve"> </w:t>
      </w:r>
      <w:r w:rsidR="007A6B58" w:rsidRPr="004714B6">
        <w:rPr>
          <w:rFonts w:ascii="Arial" w:hAnsi="Arial" w:cs="Arial"/>
          <w:sz w:val="20"/>
          <w:szCs w:val="20"/>
        </w:rPr>
        <w:t>% -</w:t>
      </w:r>
      <w:r w:rsidRPr="004714B6">
        <w:rPr>
          <w:rFonts w:ascii="Arial" w:hAnsi="Arial" w:cs="Arial"/>
          <w:sz w:val="20"/>
          <w:szCs w:val="20"/>
        </w:rPr>
        <w:t xml:space="preserve"> max jest </w:t>
      </w:r>
      <w:r w:rsidR="00160F4F">
        <w:rPr>
          <w:rFonts w:ascii="Arial" w:hAnsi="Arial" w:cs="Arial"/>
          <w:sz w:val="20"/>
          <w:szCs w:val="20"/>
        </w:rPr>
        <w:t>5,</w:t>
      </w:r>
      <w:r w:rsidR="00E973D6">
        <w:rPr>
          <w:rFonts w:ascii="Arial" w:hAnsi="Arial" w:cs="Arial"/>
          <w:sz w:val="20"/>
          <w:szCs w:val="20"/>
        </w:rPr>
        <w:t>92</w:t>
      </w:r>
      <w:r w:rsidRPr="005A1038">
        <w:rPr>
          <w:rFonts w:ascii="Arial" w:hAnsi="Arial" w:cs="Arial"/>
          <w:sz w:val="20"/>
          <w:szCs w:val="20"/>
        </w:rPr>
        <w:t xml:space="preserve"> %, </w:t>
      </w:r>
    </w:p>
    <w:p w:rsidR="00906ABD" w:rsidRPr="005A1038" w:rsidRDefault="007755DA" w:rsidP="00906AB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dla 2022</w:t>
      </w:r>
      <w:r w:rsidR="00055534" w:rsidRPr="005A1038">
        <w:rPr>
          <w:rFonts w:ascii="Arial" w:hAnsi="Arial" w:cs="Arial"/>
          <w:sz w:val="20"/>
          <w:szCs w:val="20"/>
        </w:rPr>
        <w:t xml:space="preserve"> roku wskaźnik wynosi </w:t>
      </w:r>
      <w:r w:rsidR="004714B6">
        <w:rPr>
          <w:rFonts w:ascii="Arial" w:hAnsi="Arial" w:cs="Arial"/>
          <w:sz w:val="20"/>
          <w:szCs w:val="20"/>
        </w:rPr>
        <w:t>6,5</w:t>
      </w:r>
      <w:r w:rsidR="00160F4F">
        <w:rPr>
          <w:rFonts w:ascii="Arial" w:hAnsi="Arial" w:cs="Arial"/>
          <w:sz w:val="20"/>
          <w:szCs w:val="20"/>
        </w:rPr>
        <w:t>1</w:t>
      </w:r>
      <w:r w:rsidR="00055534" w:rsidRPr="005A1038">
        <w:rPr>
          <w:rFonts w:ascii="Arial" w:hAnsi="Arial" w:cs="Arial"/>
          <w:sz w:val="20"/>
          <w:szCs w:val="20"/>
        </w:rPr>
        <w:t xml:space="preserve"> %</w:t>
      </w:r>
      <w:r w:rsidR="00174A00" w:rsidRPr="005A1038">
        <w:rPr>
          <w:rFonts w:ascii="Arial" w:hAnsi="Arial" w:cs="Arial"/>
          <w:sz w:val="20"/>
          <w:szCs w:val="20"/>
        </w:rPr>
        <w:t xml:space="preserve"> -</w:t>
      </w:r>
      <w:r w:rsidR="007A6B58" w:rsidRPr="005A1038">
        <w:rPr>
          <w:rFonts w:ascii="Arial" w:hAnsi="Arial" w:cs="Arial"/>
          <w:sz w:val="20"/>
          <w:szCs w:val="20"/>
        </w:rPr>
        <w:t xml:space="preserve"> </w:t>
      </w:r>
      <w:r w:rsidR="005A1038" w:rsidRPr="005A1038">
        <w:rPr>
          <w:rFonts w:ascii="Arial" w:hAnsi="Arial" w:cs="Arial"/>
          <w:sz w:val="20"/>
          <w:szCs w:val="20"/>
        </w:rPr>
        <w:t xml:space="preserve">max jest </w:t>
      </w:r>
      <w:r w:rsidR="00160F4F">
        <w:rPr>
          <w:rFonts w:ascii="Arial" w:hAnsi="Arial" w:cs="Arial"/>
          <w:sz w:val="20"/>
          <w:szCs w:val="20"/>
        </w:rPr>
        <w:t>6,</w:t>
      </w:r>
      <w:r w:rsidR="00E973D6">
        <w:rPr>
          <w:rFonts w:ascii="Arial" w:hAnsi="Arial" w:cs="Arial"/>
          <w:sz w:val="20"/>
          <w:szCs w:val="20"/>
        </w:rPr>
        <w:t>84</w:t>
      </w:r>
      <w:r w:rsidR="00055534" w:rsidRPr="005A1038">
        <w:rPr>
          <w:rFonts w:ascii="Arial" w:hAnsi="Arial" w:cs="Arial"/>
          <w:sz w:val="20"/>
          <w:szCs w:val="20"/>
        </w:rPr>
        <w:t xml:space="preserve"> %, </w:t>
      </w:r>
    </w:p>
    <w:p w:rsidR="006D12A6" w:rsidRPr="005A1038" w:rsidRDefault="007755DA" w:rsidP="00906AB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dla 2023</w:t>
      </w:r>
      <w:r w:rsidR="00055534" w:rsidRPr="005A1038">
        <w:rPr>
          <w:rFonts w:ascii="Arial" w:hAnsi="Arial" w:cs="Arial"/>
          <w:sz w:val="20"/>
          <w:szCs w:val="20"/>
        </w:rPr>
        <w:t xml:space="preserve"> roku wskaźnik wynosi </w:t>
      </w:r>
      <w:r w:rsidR="004714B6">
        <w:rPr>
          <w:rFonts w:ascii="Arial" w:hAnsi="Arial" w:cs="Arial"/>
          <w:sz w:val="20"/>
          <w:szCs w:val="20"/>
        </w:rPr>
        <w:t>6,</w:t>
      </w:r>
      <w:r w:rsidR="00160F4F">
        <w:rPr>
          <w:rFonts w:ascii="Arial" w:hAnsi="Arial" w:cs="Arial"/>
          <w:sz w:val="20"/>
          <w:szCs w:val="20"/>
        </w:rPr>
        <w:t>31</w:t>
      </w:r>
      <w:r w:rsidR="00055534" w:rsidRPr="005A1038">
        <w:rPr>
          <w:rFonts w:ascii="Arial" w:hAnsi="Arial" w:cs="Arial"/>
          <w:sz w:val="20"/>
          <w:szCs w:val="20"/>
        </w:rPr>
        <w:t xml:space="preserve"> %</w:t>
      </w:r>
      <w:r w:rsidR="007A6B58" w:rsidRPr="005A1038">
        <w:rPr>
          <w:rFonts w:ascii="Arial" w:hAnsi="Arial" w:cs="Arial"/>
          <w:sz w:val="20"/>
          <w:szCs w:val="20"/>
        </w:rPr>
        <w:t xml:space="preserve"> - </w:t>
      </w:r>
      <w:r w:rsidR="005A1038" w:rsidRPr="005A1038">
        <w:rPr>
          <w:rFonts w:ascii="Arial" w:hAnsi="Arial" w:cs="Arial"/>
          <w:sz w:val="20"/>
          <w:szCs w:val="20"/>
        </w:rPr>
        <w:t xml:space="preserve">max jest </w:t>
      </w:r>
      <w:r w:rsidR="00E973D6">
        <w:rPr>
          <w:rFonts w:ascii="Arial" w:hAnsi="Arial" w:cs="Arial"/>
          <w:sz w:val="20"/>
          <w:szCs w:val="20"/>
        </w:rPr>
        <w:t>8,03</w:t>
      </w:r>
      <w:r w:rsidR="00174A00" w:rsidRPr="005A1038">
        <w:rPr>
          <w:rFonts w:ascii="Arial" w:hAnsi="Arial" w:cs="Arial"/>
          <w:sz w:val="20"/>
          <w:szCs w:val="20"/>
        </w:rPr>
        <w:t xml:space="preserve"> %,</w:t>
      </w:r>
    </w:p>
    <w:p w:rsidR="00174A00" w:rsidRDefault="00174A00" w:rsidP="00174A00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</w:t>
      </w:r>
      <w:r w:rsidR="005A1038" w:rsidRPr="005A1038">
        <w:rPr>
          <w:rFonts w:ascii="Arial" w:hAnsi="Arial" w:cs="Arial"/>
          <w:sz w:val="20"/>
          <w:szCs w:val="20"/>
        </w:rPr>
        <w:t>l</w:t>
      </w:r>
      <w:r w:rsidR="00455FC4">
        <w:rPr>
          <w:rFonts w:ascii="Arial" w:hAnsi="Arial" w:cs="Arial"/>
          <w:sz w:val="20"/>
          <w:szCs w:val="20"/>
        </w:rPr>
        <w:t xml:space="preserve">a 2024 roku wskaźnik wynosi </w:t>
      </w:r>
      <w:r w:rsidR="00160F4F">
        <w:rPr>
          <w:rFonts w:ascii="Arial" w:hAnsi="Arial" w:cs="Arial"/>
          <w:sz w:val="20"/>
          <w:szCs w:val="20"/>
        </w:rPr>
        <w:t>6,18 % - max jest 8,66</w:t>
      </w:r>
      <w:r w:rsidR="005A1038" w:rsidRPr="005A1038">
        <w:rPr>
          <w:rFonts w:ascii="Arial" w:hAnsi="Arial" w:cs="Arial"/>
          <w:sz w:val="20"/>
          <w:szCs w:val="20"/>
        </w:rPr>
        <w:t xml:space="preserve"> %,</w:t>
      </w:r>
    </w:p>
    <w:p w:rsidR="00197C34" w:rsidRPr="005A1038" w:rsidRDefault="00197C34" w:rsidP="00197C34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</w:t>
      </w:r>
      <w:r w:rsidR="00160F4F">
        <w:rPr>
          <w:rFonts w:ascii="Arial" w:hAnsi="Arial" w:cs="Arial"/>
          <w:sz w:val="20"/>
          <w:szCs w:val="20"/>
        </w:rPr>
        <w:t>la 2025 roku wskaźnik wynosi 5,81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 w:rsidR="00160F4F">
        <w:rPr>
          <w:rFonts w:ascii="Arial" w:hAnsi="Arial" w:cs="Arial"/>
          <w:sz w:val="20"/>
          <w:szCs w:val="20"/>
        </w:rPr>
        <w:t>9,01</w:t>
      </w:r>
      <w:r w:rsidRPr="005A1038">
        <w:rPr>
          <w:rFonts w:ascii="Arial" w:hAnsi="Arial" w:cs="Arial"/>
          <w:sz w:val="20"/>
          <w:szCs w:val="20"/>
        </w:rPr>
        <w:t xml:space="preserve"> %,</w:t>
      </w:r>
    </w:p>
    <w:p w:rsidR="005A1038" w:rsidRPr="005A1038" w:rsidRDefault="005A1038" w:rsidP="005A103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</w:t>
      </w:r>
      <w:r w:rsidR="00455FC4">
        <w:rPr>
          <w:rFonts w:ascii="Arial" w:hAnsi="Arial" w:cs="Arial"/>
          <w:sz w:val="20"/>
          <w:szCs w:val="20"/>
        </w:rPr>
        <w:t>la 202</w:t>
      </w:r>
      <w:r w:rsidR="00197C34">
        <w:rPr>
          <w:rFonts w:ascii="Arial" w:hAnsi="Arial" w:cs="Arial"/>
          <w:sz w:val="20"/>
          <w:szCs w:val="20"/>
        </w:rPr>
        <w:t>6</w:t>
      </w:r>
      <w:r w:rsidR="00455FC4">
        <w:rPr>
          <w:rFonts w:ascii="Arial" w:hAnsi="Arial" w:cs="Arial"/>
          <w:sz w:val="20"/>
          <w:szCs w:val="20"/>
        </w:rPr>
        <w:t xml:space="preserve"> roku wskaźnik wynosi </w:t>
      </w:r>
      <w:r w:rsidR="00160F4F">
        <w:rPr>
          <w:rFonts w:ascii="Arial" w:hAnsi="Arial" w:cs="Arial"/>
          <w:sz w:val="20"/>
          <w:szCs w:val="20"/>
        </w:rPr>
        <w:t>5,11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 w:rsidR="00160F4F">
        <w:rPr>
          <w:rFonts w:ascii="Arial" w:hAnsi="Arial" w:cs="Arial"/>
          <w:sz w:val="20"/>
          <w:szCs w:val="20"/>
        </w:rPr>
        <w:t>9,14</w:t>
      </w:r>
      <w:r w:rsidRPr="005A1038">
        <w:rPr>
          <w:rFonts w:ascii="Arial" w:hAnsi="Arial" w:cs="Arial"/>
          <w:sz w:val="20"/>
          <w:szCs w:val="20"/>
        </w:rPr>
        <w:t xml:space="preserve"> %,</w:t>
      </w:r>
    </w:p>
    <w:p w:rsidR="005A1038" w:rsidRPr="005A1038" w:rsidRDefault="005A1038" w:rsidP="005A103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</w:t>
      </w:r>
      <w:r w:rsidR="00455FC4">
        <w:rPr>
          <w:rFonts w:ascii="Arial" w:hAnsi="Arial" w:cs="Arial"/>
          <w:sz w:val="20"/>
          <w:szCs w:val="20"/>
        </w:rPr>
        <w:t>a 202</w:t>
      </w:r>
      <w:r w:rsidR="00197C34">
        <w:rPr>
          <w:rFonts w:ascii="Arial" w:hAnsi="Arial" w:cs="Arial"/>
          <w:sz w:val="20"/>
          <w:szCs w:val="20"/>
        </w:rPr>
        <w:t>7</w:t>
      </w:r>
      <w:r w:rsidR="00455FC4">
        <w:rPr>
          <w:rFonts w:ascii="Arial" w:hAnsi="Arial" w:cs="Arial"/>
          <w:sz w:val="20"/>
          <w:szCs w:val="20"/>
        </w:rPr>
        <w:t xml:space="preserve"> roku wskaźnik wynosi </w:t>
      </w:r>
      <w:r w:rsidR="00197C34">
        <w:rPr>
          <w:rFonts w:ascii="Arial" w:hAnsi="Arial" w:cs="Arial"/>
          <w:sz w:val="20"/>
          <w:szCs w:val="20"/>
        </w:rPr>
        <w:t>4,</w:t>
      </w:r>
      <w:r w:rsidR="00160F4F">
        <w:rPr>
          <w:rFonts w:ascii="Arial" w:hAnsi="Arial" w:cs="Arial"/>
          <w:sz w:val="20"/>
          <w:szCs w:val="20"/>
        </w:rPr>
        <w:t>92</w:t>
      </w:r>
      <w:r w:rsidRPr="005A1038">
        <w:rPr>
          <w:rFonts w:ascii="Arial" w:hAnsi="Arial" w:cs="Arial"/>
          <w:sz w:val="20"/>
          <w:szCs w:val="20"/>
        </w:rPr>
        <w:t xml:space="preserve"> % - max jest 8,</w:t>
      </w:r>
      <w:r w:rsidR="00160F4F">
        <w:rPr>
          <w:rFonts w:ascii="Arial" w:hAnsi="Arial" w:cs="Arial"/>
          <w:sz w:val="20"/>
          <w:szCs w:val="20"/>
        </w:rPr>
        <w:t>90</w:t>
      </w:r>
      <w:r w:rsidRPr="005A1038">
        <w:rPr>
          <w:rFonts w:ascii="Arial" w:hAnsi="Arial" w:cs="Arial"/>
          <w:sz w:val="20"/>
          <w:szCs w:val="20"/>
        </w:rPr>
        <w:t xml:space="preserve"> %,</w:t>
      </w:r>
    </w:p>
    <w:p w:rsidR="005A1038" w:rsidRDefault="005A1038" w:rsidP="005A103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</w:t>
      </w:r>
      <w:r w:rsidR="00455FC4">
        <w:rPr>
          <w:rFonts w:ascii="Arial" w:hAnsi="Arial" w:cs="Arial"/>
          <w:sz w:val="20"/>
          <w:szCs w:val="20"/>
        </w:rPr>
        <w:t>a 202</w:t>
      </w:r>
      <w:r w:rsidR="00197C34">
        <w:rPr>
          <w:rFonts w:ascii="Arial" w:hAnsi="Arial" w:cs="Arial"/>
          <w:sz w:val="20"/>
          <w:szCs w:val="20"/>
        </w:rPr>
        <w:t>8</w:t>
      </w:r>
      <w:r w:rsidR="00455FC4">
        <w:rPr>
          <w:rFonts w:ascii="Arial" w:hAnsi="Arial" w:cs="Arial"/>
          <w:sz w:val="20"/>
          <w:szCs w:val="20"/>
        </w:rPr>
        <w:t xml:space="preserve"> roku wskaźnik wynosi </w:t>
      </w:r>
      <w:r w:rsidR="00160F4F">
        <w:rPr>
          <w:rFonts w:ascii="Arial" w:hAnsi="Arial" w:cs="Arial"/>
          <w:sz w:val="20"/>
          <w:szCs w:val="20"/>
        </w:rPr>
        <w:t>4,62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 w:rsidR="00160F4F">
        <w:rPr>
          <w:rFonts w:ascii="Arial" w:hAnsi="Arial" w:cs="Arial"/>
          <w:sz w:val="20"/>
          <w:szCs w:val="20"/>
        </w:rPr>
        <w:t>8,63</w:t>
      </w:r>
      <w:r w:rsidR="00197C34">
        <w:rPr>
          <w:rFonts w:ascii="Arial" w:hAnsi="Arial" w:cs="Arial"/>
          <w:sz w:val="20"/>
          <w:szCs w:val="20"/>
        </w:rPr>
        <w:t xml:space="preserve"> %,</w:t>
      </w:r>
    </w:p>
    <w:p w:rsidR="00197C34" w:rsidRDefault="00197C34" w:rsidP="00197C34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z w:val="20"/>
          <w:szCs w:val="20"/>
        </w:rPr>
        <w:t xml:space="preserve">a 2029 roku wskaźnik wynosi </w:t>
      </w:r>
      <w:r w:rsidR="00160F4F">
        <w:rPr>
          <w:rFonts w:ascii="Arial" w:hAnsi="Arial" w:cs="Arial"/>
          <w:sz w:val="20"/>
          <w:szCs w:val="20"/>
        </w:rPr>
        <w:t>4,49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 w:rsidR="00160F4F">
        <w:rPr>
          <w:rFonts w:ascii="Arial" w:hAnsi="Arial" w:cs="Arial"/>
          <w:sz w:val="20"/>
          <w:szCs w:val="20"/>
        </w:rPr>
        <w:t>8,30</w:t>
      </w:r>
      <w:r>
        <w:rPr>
          <w:rFonts w:ascii="Arial" w:hAnsi="Arial" w:cs="Arial"/>
          <w:sz w:val="20"/>
          <w:szCs w:val="20"/>
        </w:rPr>
        <w:t xml:space="preserve"> %,</w:t>
      </w:r>
    </w:p>
    <w:p w:rsidR="00197C34" w:rsidRDefault="00197C34" w:rsidP="00197C34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z w:val="20"/>
          <w:szCs w:val="20"/>
        </w:rPr>
        <w:t xml:space="preserve">a 2030 roku wskaźnik wynosi </w:t>
      </w:r>
      <w:r w:rsidR="00160F4F">
        <w:rPr>
          <w:rFonts w:ascii="Arial" w:hAnsi="Arial" w:cs="Arial"/>
          <w:sz w:val="20"/>
          <w:szCs w:val="20"/>
        </w:rPr>
        <w:t>4,32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 w:rsidR="00160F4F">
        <w:rPr>
          <w:rFonts w:ascii="Arial" w:hAnsi="Arial" w:cs="Arial"/>
          <w:sz w:val="20"/>
          <w:szCs w:val="20"/>
        </w:rPr>
        <w:t>8,10</w:t>
      </w:r>
      <w:r>
        <w:rPr>
          <w:rFonts w:ascii="Arial" w:hAnsi="Arial" w:cs="Arial"/>
          <w:sz w:val="20"/>
          <w:szCs w:val="20"/>
        </w:rPr>
        <w:t xml:space="preserve"> %,</w:t>
      </w:r>
    </w:p>
    <w:p w:rsidR="00197C34" w:rsidRDefault="00197C34" w:rsidP="00197C34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z w:val="20"/>
          <w:szCs w:val="20"/>
        </w:rPr>
        <w:t xml:space="preserve">a 2031 roku wskaźnik wynosi </w:t>
      </w:r>
      <w:r w:rsidR="00160F4F">
        <w:rPr>
          <w:rFonts w:ascii="Arial" w:hAnsi="Arial" w:cs="Arial"/>
          <w:sz w:val="20"/>
          <w:szCs w:val="20"/>
        </w:rPr>
        <w:t>3,14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 w:rsidR="00160F4F">
        <w:rPr>
          <w:rFonts w:ascii="Arial" w:hAnsi="Arial" w:cs="Arial"/>
          <w:sz w:val="20"/>
          <w:szCs w:val="20"/>
        </w:rPr>
        <w:t>7,73</w:t>
      </w:r>
      <w:r>
        <w:rPr>
          <w:rFonts w:ascii="Arial" w:hAnsi="Arial" w:cs="Arial"/>
          <w:sz w:val="20"/>
          <w:szCs w:val="20"/>
        </w:rPr>
        <w:t xml:space="preserve"> %,</w:t>
      </w:r>
    </w:p>
    <w:p w:rsidR="00197C34" w:rsidRDefault="00197C34" w:rsidP="00197C34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z w:val="20"/>
          <w:szCs w:val="20"/>
        </w:rPr>
        <w:t xml:space="preserve">a 2032 roku wskaźnik wynosi </w:t>
      </w:r>
      <w:r w:rsidR="00160F4F">
        <w:rPr>
          <w:rFonts w:ascii="Arial" w:hAnsi="Arial" w:cs="Arial"/>
          <w:sz w:val="20"/>
          <w:szCs w:val="20"/>
        </w:rPr>
        <w:t>2,69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 w:rsidR="00160F4F">
        <w:rPr>
          <w:rFonts w:ascii="Arial" w:hAnsi="Arial" w:cs="Arial"/>
          <w:sz w:val="20"/>
          <w:szCs w:val="20"/>
        </w:rPr>
        <w:t>7,4</w:t>
      </w:r>
      <w:r>
        <w:rPr>
          <w:rFonts w:ascii="Arial" w:hAnsi="Arial" w:cs="Arial"/>
          <w:sz w:val="20"/>
          <w:szCs w:val="20"/>
        </w:rPr>
        <w:t>0 %,</w:t>
      </w:r>
    </w:p>
    <w:p w:rsidR="00197C34" w:rsidRDefault="00197C34" w:rsidP="00197C34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z w:val="20"/>
          <w:szCs w:val="20"/>
        </w:rPr>
        <w:t xml:space="preserve">a 2033 roku wskaźnik wynosi </w:t>
      </w:r>
      <w:r w:rsidR="00160F4F">
        <w:rPr>
          <w:rFonts w:ascii="Arial" w:hAnsi="Arial" w:cs="Arial"/>
          <w:sz w:val="20"/>
          <w:szCs w:val="20"/>
        </w:rPr>
        <w:t>2,61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 w:rsidR="00160F4F">
        <w:rPr>
          <w:rFonts w:ascii="Arial" w:hAnsi="Arial" w:cs="Arial"/>
          <w:sz w:val="20"/>
          <w:szCs w:val="20"/>
        </w:rPr>
        <w:t>7,14 %,</w:t>
      </w:r>
    </w:p>
    <w:p w:rsidR="00160F4F" w:rsidRPr="00160F4F" w:rsidRDefault="00160F4F" w:rsidP="00160F4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038"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z w:val="20"/>
          <w:szCs w:val="20"/>
        </w:rPr>
        <w:t>a 2034 roku wskaźnik wynosi 1,86</w:t>
      </w:r>
      <w:r w:rsidRPr="005A1038">
        <w:rPr>
          <w:rFonts w:ascii="Arial" w:hAnsi="Arial" w:cs="Arial"/>
          <w:sz w:val="20"/>
          <w:szCs w:val="20"/>
        </w:rPr>
        <w:t xml:space="preserve"> % - max jest </w:t>
      </w:r>
      <w:r>
        <w:rPr>
          <w:rFonts w:ascii="Arial" w:hAnsi="Arial" w:cs="Arial"/>
          <w:sz w:val="20"/>
          <w:szCs w:val="20"/>
        </w:rPr>
        <w:t>7,11 %.</w:t>
      </w:r>
    </w:p>
    <w:p w:rsidR="005A1038" w:rsidRPr="005A1038" w:rsidRDefault="00D31A72" w:rsidP="005A103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2464B" w:rsidRPr="008B341F" w:rsidRDefault="005845E0" w:rsidP="006D12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8A1">
        <w:rPr>
          <w:rFonts w:ascii="Arial" w:hAnsi="Arial" w:cs="Arial"/>
          <w:sz w:val="20"/>
          <w:szCs w:val="20"/>
        </w:rPr>
        <w:t xml:space="preserve">Wyłączenia ustawowe spłat zobowiązań dotyczą </w:t>
      </w:r>
      <w:r w:rsidR="00494D61" w:rsidRPr="00E358A1">
        <w:rPr>
          <w:rFonts w:ascii="Arial" w:hAnsi="Arial" w:cs="Arial"/>
          <w:sz w:val="20"/>
          <w:szCs w:val="20"/>
        </w:rPr>
        <w:t>poż</w:t>
      </w:r>
      <w:r w:rsidR="002B26DF">
        <w:rPr>
          <w:rFonts w:ascii="Arial" w:hAnsi="Arial" w:cs="Arial"/>
          <w:sz w:val="20"/>
          <w:szCs w:val="20"/>
        </w:rPr>
        <w:t>yczki zaciągniętej w WFOŚ I GW w</w:t>
      </w:r>
      <w:r w:rsidR="00494D61" w:rsidRPr="00E358A1">
        <w:rPr>
          <w:rFonts w:ascii="Arial" w:hAnsi="Arial" w:cs="Arial"/>
          <w:sz w:val="20"/>
          <w:szCs w:val="20"/>
        </w:rPr>
        <w:t xml:space="preserve"> Łodzi  w 2015 roku w kwocie 125.</w:t>
      </w:r>
      <w:r w:rsidR="00E358A1" w:rsidRPr="00E358A1">
        <w:rPr>
          <w:rFonts w:ascii="Arial" w:hAnsi="Arial" w:cs="Arial"/>
          <w:sz w:val="20"/>
          <w:szCs w:val="20"/>
        </w:rPr>
        <w:t>760,00 zł</w:t>
      </w:r>
      <w:r w:rsidRPr="00E358A1">
        <w:rPr>
          <w:rFonts w:ascii="Arial" w:hAnsi="Arial" w:cs="Arial"/>
          <w:sz w:val="20"/>
          <w:szCs w:val="20"/>
        </w:rPr>
        <w:t>, na wkład własny przy realizacji zadania pn. ,,Budowa sieci wodociągowej w Chrzczonowicach (cz.</w:t>
      </w:r>
      <w:r w:rsidR="005F5A24">
        <w:rPr>
          <w:rFonts w:ascii="Arial" w:hAnsi="Arial" w:cs="Arial"/>
          <w:sz w:val="20"/>
          <w:szCs w:val="20"/>
        </w:rPr>
        <w:t xml:space="preserve"> </w:t>
      </w:r>
      <w:r w:rsidRPr="00E358A1">
        <w:rPr>
          <w:rFonts w:ascii="Arial" w:hAnsi="Arial" w:cs="Arial"/>
          <w:sz w:val="20"/>
          <w:szCs w:val="20"/>
        </w:rPr>
        <w:t xml:space="preserve">zachodnia), Paplinku i Lisnej”. </w:t>
      </w:r>
      <w:r w:rsidR="00B2464B">
        <w:rPr>
          <w:rFonts w:ascii="Arial" w:hAnsi="Arial" w:cs="Arial"/>
          <w:sz w:val="20"/>
          <w:szCs w:val="20"/>
        </w:rPr>
        <w:t xml:space="preserve">Projekt dofinansowany w wysokości </w:t>
      </w:r>
      <w:r w:rsidR="00D3224D">
        <w:rPr>
          <w:rFonts w:ascii="Arial" w:hAnsi="Arial" w:cs="Arial"/>
          <w:sz w:val="20"/>
          <w:szCs w:val="20"/>
        </w:rPr>
        <w:t>powyżej 60</w:t>
      </w:r>
      <w:r w:rsidR="00B2464B">
        <w:rPr>
          <w:rFonts w:ascii="Arial" w:hAnsi="Arial" w:cs="Arial"/>
          <w:sz w:val="20"/>
          <w:szCs w:val="20"/>
        </w:rPr>
        <w:t xml:space="preserve"> % ze środków UE.</w:t>
      </w:r>
    </w:p>
    <w:p w:rsidR="004714B6" w:rsidRPr="005E28AA" w:rsidRDefault="004714B6" w:rsidP="004714B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B26DF" w:rsidRDefault="002B26DF" w:rsidP="005E28A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B26DF" w:rsidRDefault="002B26DF" w:rsidP="005E28A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C4D97" w:rsidRPr="005E28AA" w:rsidRDefault="00BC4D97" w:rsidP="005E28A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E28AA">
        <w:rPr>
          <w:rFonts w:ascii="Arial" w:hAnsi="Arial" w:cs="Arial"/>
          <w:b/>
          <w:sz w:val="20"/>
          <w:szCs w:val="20"/>
        </w:rPr>
        <w:lastRenderedPageBreak/>
        <w:t>Przedsięwzięcia realizowane w latach 201</w:t>
      </w:r>
      <w:r w:rsidR="00160F4F" w:rsidRPr="005E28AA">
        <w:rPr>
          <w:rFonts w:ascii="Arial" w:hAnsi="Arial" w:cs="Arial"/>
          <w:b/>
          <w:sz w:val="20"/>
          <w:szCs w:val="20"/>
        </w:rPr>
        <w:t>9</w:t>
      </w:r>
      <w:r w:rsidR="00197C34" w:rsidRPr="005E28AA">
        <w:rPr>
          <w:rFonts w:ascii="Arial" w:hAnsi="Arial" w:cs="Arial"/>
          <w:b/>
          <w:sz w:val="20"/>
          <w:szCs w:val="20"/>
        </w:rPr>
        <w:t>-202</w:t>
      </w:r>
      <w:r w:rsidR="00160F4F" w:rsidRPr="005E28AA">
        <w:rPr>
          <w:rFonts w:ascii="Arial" w:hAnsi="Arial" w:cs="Arial"/>
          <w:b/>
          <w:sz w:val="20"/>
          <w:szCs w:val="20"/>
        </w:rPr>
        <w:t>2</w:t>
      </w:r>
    </w:p>
    <w:p w:rsidR="004714B6" w:rsidRPr="005E28AA" w:rsidRDefault="004714B6" w:rsidP="005E28A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E6329F" w:rsidRPr="005E28AA" w:rsidRDefault="00592917" w:rsidP="005E28A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E28AA">
        <w:rPr>
          <w:rFonts w:ascii="Arial" w:hAnsi="Arial" w:cs="Arial"/>
          <w:sz w:val="20"/>
          <w:szCs w:val="20"/>
          <w:u w:val="single"/>
        </w:rPr>
        <w:t>W wykazie przedsięwzięć wpisa</w:t>
      </w:r>
      <w:r w:rsidR="00E23A5E" w:rsidRPr="005E28AA">
        <w:rPr>
          <w:rFonts w:ascii="Arial" w:hAnsi="Arial" w:cs="Arial"/>
          <w:sz w:val="20"/>
          <w:szCs w:val="20"/>
          <w:u w:val="single"/>
        </w:rPr>
        <w:t>no</w:t>
      </w:r>
      <w:r w:rsidR="00E6329F" w:rsidRPr="005E28AA">
        <w:rPr>
          <w:rFonts w:ascii="Arial" w:hAnsi="Arial" w:cs="Arial"/>
          <w:sz w:val="20"/>
          <w:szCs w:val="20"/>
          <w:u w:val="single"/>
        </w:rPr>
        <w:t xml:space="preserve"> następujące zadania:</w:t>
      </w:r>
    </w:p>
    <w:p w:rsidR="00D64C5A" w:rsidRPr="005E28AA" w:rsidRDefault="00D64C5A" w:rsidP="005E28A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438F" w:rsidRPr="002B26DF" w:rsidRDefault="008B438F" w:rsidP="005E28AA">
      <w:pPr>
        <w:widowControl w:val="0"/>
        <w:numPr>
          <w:ilvl w:val="0"/>
          <w:numId w:val="27"/>
        </w:numPr>
        <w:suppressAutoHyphens/>
        <w:spacing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B26DF">
        <w:rPr>
          <w:rFonts w:ascii="Arial" w:eastAsia="Calibri" w:hAnsi="Arial" w:cs="Arial"/>
          <w:b/>
          <w:sz w:val="20"/>
          <w:szCs w:val="20"/>
        </w:rPr>
        <w:t>Budowa sieci wodociągowej w miejscowościach: Wędrogów, Chrzczonowice,</w:t>
      </w:r>
      <w:r w:rsidR="002B26D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B26DF">
        <w:rPr>
          <w:rFonts w:ascii="Arial" w:eastAsia="Calibri" w:hAnsi="Arial" w:cs="Arial"/>
          <w:b/>
          <w:sz w:val="20"/>
          <w:szCs w:val="20"/>
        </w:rPr>
        <w:t xml:space="preserve">Pękoszew, Wycinka Wolska, </w:t>
      </w:r>
      <w:proofErr w:type="spellStart"/>
      <w:r w:rsidRPr="002B26DF">
        <w:rPr>
          <w:rFonts w:ascii="Arial" w:eastAsia="Calibri" w:hAnsi="Arial" w:cs="Arial"/>
          <w:b/>
          <w:sz w:val="20"/>
          <w:szCs w:val="20"/>
        </w:rPr>
        <w:t>Borszyce</w:t>
      </w:r>
      <w:proofErr w:type="spellEnd"/>
      <w:r w:rsidRPr="002B26DF">
        <w:rPr>
          <w:rFonts w:ascii="Arial" w:eastAsia="Calibri" w:hAnsi="Arial" w:cs="Arial"/>
          <w:b/>
          <w:sz w:val="20"/>
          <w:szCs w:val="20"/>
        </w:rPr>
        <w:t xml:space="preserve">, Zawady, Ulaski, Jakubów, Franciszków, Budy Chojnackie oraz w częściach miejscowości: Kowiesy, Michałowice, Chojnatka i Lisna </w:t>
      </w:r>
    </w:p>
    <w:p w:rsidR="002B26DF" w:rsidRDefault="008B438F" w:rsidP="005E28A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>W roku 2015 wykonane zostały podkłady geodezyjne, w roku 2016 wykonana została dokumentacja projektowa. W styczniu 2017 r. został złożony wniosek na  dofinansowanie tego zada</w:t>
      </w:r>
      <w:r w:rsidR="006A0632" w:rsidRPr="005E28AA">
        <w:rPr>
          <w:rFonts w:ascii="Arial" w:hAnsi="Arial" w:cs="Arial"/>
          <w:sz w:val="20"/>
          <w:szCs w:val="20"/>
        </w:rPr>
        <w:t xml:space="preserve">nia ze środków UE program PROW. </w:t>
      </w:r>
      <w:r w:rsidR="00C5654A" w:rsidRPr="005E28AA">
        <w:rPr>
          <w:rFonts w:ascii="Arial" w:hAnsi="Arial" w:cs="Arial"/>
          <w:sz w:val="20"/>
          <w:szCs w:val="20"/>
          <w:shd w:val="clear" w:color="auto" w:fill="FFFFFF"/>
        </w:rPr>
        <w:t>Wniosek został pozytywnie oceniony, ale niestety z uwagi na kryteria dostępu Gmina Kowiesy znalazła się na 67 miejscu listy rankingowej (pula środków wystarczyła na 54 wnioski). D</w:t>
      </w:r>
      <w:r w:rsidR="00785FDC" w:rsidRPr="005E28AA">
        <w:rPr>
          <w:rFonts w:ascii="Arial" w:hAnsi="Arial" w:cs="Arial"/>
          <w:sz w:val="20"/>
          <w:szCs w:val="20"/>
        </w:rPr>
        <w:t xml:space="preserve">latego też </w:t>
      </w:r>
      <w:r w:rsidR="00C5654A" w:rsidRPr="005E28AA">
        <w:rPr>
          <w:rFonts w:ascii="Arial" w:hAnsi="Arial" w:cs="Arial"/>
          <w:sz w:val="20"/>
          <w:szCs w:val="20"/>
        </w:rPr>
        <w:t xml:space="preserve">zadanie to </w:t>
      </w:r>
      <w:r w:rsidR="00785FDC" w:rsidRPr="005E28AA">
        <w:rPr>
          <w:rFonts w:ascii="Arial" w:hAnsi="Arial" w:cs="Arial"/>
          <w:sz w:val="20"/>
          <w:szCs w:val="20"/>
        </w:rPr>
        <w:t>zostało podzielone na etapy</w:t>
      </w:r>
      <w:r w:rsidR="00C5654A" w:rsidRPr="005E28AA">
        <w:rPr>
          <w:rFonts w:ascii="Arial" w:hAnsi="Arial" w:cs="Arial"/>
          <w:sz w:val="20"/>
          <w:szCs w:val="20"/>
        </w:rPr>
        <w:t xml:space="preserve">. </w:t>
      </w:r>
    </w:p>
    <w:p w:rsidR="008B438F" w:rsidRPr="005E28AA" w:rsidRDefault="00C5654A" w:rsidP="005E28A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>I</w:t>
      </w:r>
      <w:r w:rsidR="00785FDC" w:rsidRPr="005E28AA">
        <w:rPr>
          <w:rFonts w:ascii="Arial" w:hAnsi="Arial" w:cs="Arial"/>
          <w:sz w:val="20"/>
          <w:szCs w:val="20"/>
        </w:rPr>
        <w:t xml:space="preserve"> tak, na rok 2019 zaplanowano do realizacji odcinek w miejscowości Kowiesy i Franciszków oraz sporządzenie aktów notarialnych na służebność gruntów pod wodociągiem z l</w:t>
      </w:r>
      <w:r w:rsidR="006A0632" w:rsidRPr="005E28AA">
        <w:rPr>
          <w:rFonts w:ascii="Arial" w:hAnsi="Arial" w:cs="Arial"/>
          <w:sz w:val="20"/>
          <w:szCs w:val="20"/>
        </w:rPr>
        <w:t>imit</w:t>
      </w:r>
      <w:r w:rsidR="00785FDC" w:rsidRPr="005E28AA">
        <w:rPr>
          <w:rFonts w:ascii="Arial" w:hAnsi="Arial" w:cs="Arial"/>
          <w:sz w:val="20"/>
          <w:szCs w:val="20"/>
        </w:rPr>
        <w:t>em</w:t>
      </w:r>
      <w:r w:rsidR="006A0632" w:rsidRPr="005E28AA">
        <w:rPr>
          <w:rFonts w:ascii="Arial" w:hAnsi="Arial" w:cs="Arial"/>
          <w:sz w:val="20"/>
          <w:szCs w:val="20"/>
        </w:rPr>
        <w:t xml:space="preserve"> </w:t>
      </w:r>
      <w:r w:rsidR="008B7D58" w:rsidRPr="005E28AA">
        <w:rPr>
          <w:rFonts w:ascii="Arial" w:hAnsi="Arial" w:cs="Arial"/>
          <w:sz w:val="20"/>
          <w:szCs w:val="20"/>
        </w:rPr>
        <w:t xml:space="preserve">zobowiązań możliwych do zaciągnięcia </w:t>
      </w:r>
      <w:r w:rsidR="006A0632" w:rsidRPr="005E28AA">
        <w:rPr>
          <w:rFonts w:ascii="Arial" w:hAnsi="Arial" w:cs="Arial"/>
          <w:sz w:val="20"/>
          <w:szCs w:val="20"/>
        </w:rPr>
        <w:t xml:space="preserve">na kwotę </w:t>
      </w:r>
      <w:r w:rsidR="00785FDC" w:rsidRPr="005E28AA">
        <w:rPr>
          <w:rFonts w:ascii="Arial" w:hAnsi="Arial" w:cs="Arial"/>
          <w:sz w:val="20"/>
          <w:szCs w:val="20"/>
        </w:rPr>
        <w:t>550</w:t>
      </w:r>
      <w:r w:rsidR="006A0632" w:rsidRPr="005E28AA">
        <w:rPr>
          <w:rFonts w:ascii="Arial" w:hAnsi="Arial" w:cs="Arial"/>
          <w:sz w:val="20"/>
          <w:szCs w:val="20"/>
        </w:rPr>
        <w:t>.000,00 zł;</w:t>
      </w:r>
      <w:r w:rsidR="00785FDC" w:rsidRPr="005E28AA">
        <w:rPr>
          <w:rFonts w:ascii="Arial" w:hAnsi="Arial" w:cs="Arial"/>
          <w:sz w:val="20"/>
          <w:szCs w:val="20"/>
        </w:rPr>
        <w:t xml:space="preserve"> w roku 2020 limit zobowiązań określono na kwotę 300.000,00 zł; w roku 2021 limit zobowiązań z tego tytułu wynosi również 300.000,00 zł. Łączny limit zobowiązań w latach </w:t>
      </w:r>
      <w:r w:rsidR="002B26DF">
        <w:rPr>
          <w:rFonts w:ascii="Arial" w:hAnsi="Arial" w:cs="Arial"/>
          <w:sz w:val="20"/>
          <w:szCs w:val="20"/>
        </w:rPr>
        <w:t>2019-2021 wynosi 1</w:t>
      </w:r>
      <w:r w:rsidR="00A37140">
        <w:rPr>
          <w:rFonts w:ascii="Arial" w:hAnsi="Arial" w:cs="Arial"/>
          <w:sz w:val="20"/>
          <w:szCs w:val="20"/>
        </w:rPr>
        <w:t>.</w:t>
      </w:r>
      <w:r w:rsidR="002B26DF">
        <w:rPr>
          <w:rFonts w:ascii="Arial" w:hAnsi="Arial" w:cs="Arial"/>
          <w:sz w:val="20"/>
          <w:szCs w:val="20"/>
        </w:rPr>
        <w:t>250.000,00 zł;</w:t>
      </w:r>
    </w:p>
    <w:p w:rsidR="00D64C5A" w:rsidRPr="005E28AA" w:rsidRDefault="00D64C5A" w:rsidP="005E28AA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B438F" w:rsidRPr="005E28AA" w:rsidRDefault="008B438F" w:rsidP="005E28AA">
      <w:pPr>
        <w:widowControl w:val="0"/>
        <w:numPr>
          <w:ilvl w:val="0"/>
          <w:numId w:val="27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rFonts w:ascii="Arial" w:eastAsia="Calibri" w:hAnsi="Arial" w:cs="Arial"/>
          <w:b/>
          <w:sz w:val="20"/>
          <w:szCs w:val="20"/>
        </w:rPr>
      </w:pPr>
      <w:r w:rsidRPr="005E28AA">
        <w:rPr>
          <w:rFonts w:ascii="Arial" w:eastAsia="Calibri" w:hAnsi="Arial" w:cs="Arial"/>
          <w:b/>
          <w:sz w:val="20"/>
          <w:szCs w:val="20"/>
        </w:rPr>
        <w:t>Przebudowa drogi gminnej Nr 115153E Lisna – Paplinek – Chrzczonowice</w:t>
      </w:r>
    </w:p>
    <w:p w:rsidR="005A710B" w:rsidRPr="005E28AA" w:rsidRDefault="008B438F" w:rsidP="005E28A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>W roku 2015 wykonano podkłady geodezyjne.</w:t>
      </w:r>
      <w:r w:rsidR="002B26DF">
        <w:rPr>
          <w:rFonts w:ascii="Arial" w:hAnsi="Arial" w:cs="Arial"/>
          <w:sz w:val="20"/>
          <w:szCs w:val="20"/>
        </w:rPr>
        <w:t xml:space="preserve"> </w:t>
      </w:r>
      <w:r w:rsidRPr="005E28AA">
        <w:rPr>
          <w:rFonts w:ascii="Arial" w:hAnsi="Arial" w:cs="Arial"/>
          <w:sz w:val="20"/>
          <w:szCs w:val="20"/>
        </w:rPr>
        <w:t>W roku 2016 wykonana została dokumentacja projektowa.</w:t>
      </w:r>
      <w:r w:rsidR="002B26DF">
        <w:rPr>
          <w:rFonts w:ascii="Arial" w:hAnsi="Arial" w:cs="Arial"/>
          <w:sz w:val="20"/>
          <w:szCs w:val="20"/>
        </w:rPr>
        <w:t xml:space="preserve"> </w:t>
      </w:r>
      <w:r w:rsidRPr="005E28AA">
        <w:rPr>
          <w:rFonts w:ascii="Arial" w:hAnsi="Arial" w:cs="Arial"/>
          <w:sz w:val="20"/>
          <w:szCs w:val="20"/>
        </w:rPr>
        <w:t>W roku 201</w:t>
      </w:r>
      <w:r w:rsidR="00F030F7" w:rsidRPr="005E28AA">
        <w:rPr>
          <w:rFonts w:ascii="Arial" w:hAnsi="Arial" w:cs="Arial"/>
          <w:sz w:val="20"/>
          <w:szCs w:val="20"/>
        </w:rPr>
        <w:t>8</w:t>
      </w:r>
      <w:r w:rsidRPr="005E28AA">
        <w:rPr>
          <w:rFonts w:ascii="Arial" w:hAnsi="Arial" w:cs="Arial"/>
          <w:sz w:val="20"/>
          <w:szCs w:val="20"/>
        </w:rPr>
        <w:t xml:space="preserve"> </w:t>
      </w:r>
      <w:r w:rsidR="00F030F7" w:rsidRPr="005E28AA">
        <w:rPr>
          <w:rFonts w:ascii="Arial" w:hAnsi="Arial" w:cs="Arial"/>
          <w:sz w:val="20"/>
          <w:szCs w:val="20"/>
        </w:rPr>
        <w:t>przebudowano</w:t>
      </w:r>
      <w:r w:rsidRPr="005E28AA">
        <w:rPr>
          <w:rFonts w:ascii="Arial" w:hAnsi="Arial" w:cs="Arial"/>
          <w:sz w:val="20"/>
          <w:szCs w:val="20"/>
        </w:rPr>
        <w:t xml:space="preserve"> jeden odcinek drogi </w:t>
      </w:r>
      <w:r w:rsidR="00F030F7" w:rsidRPr="005E28AA">
        <w:rPr>
          <w:rFonts w:ascii="Arial" w:hAnsi="Arial" w:cs="Arial"/>
          <w:sz w:val="20"/>
          <w:szCs w:val="20"/>
        </w:rPr>
        <w:t xml:space="preserve">o długości 1,3 km </w:t>
      </w:r>
      <w:r w:rsidR="005A710B" w:rsidRPr="005E28AA">
        <w:rPr>
          <w:rFonts w:ascii="Arial" w:hAnsi="Arial" w:cs="Arial"/>
          <w:sz w:val="20"/>
          <w:szCs w:val="20"/>
        </w:rPr>
        <w:t xml:space="preserve">(od strony Chrzczonowic) </w:t>
      </w:r>
      <w:r w:rsidRPr="005E28AA">
        <w:rPr>
          <w:rFonts w:ascii="Arial" w:hAnsi="Arial" w:cs="Arial"/>
          <w:sz w:val="20"/>
          <w:szCs w:val="20"/>
        </w:rPr>
        <w:t>z dofinansowaniem tego zadania ze środków Urzędu Marszałkowskiego</w:t>
      </w:r>
      <w:r w:rsidR="006A0632" w:rsidRPr="005E28AA">
        <w:rPr>
          <w:rFonts w:ascii="Arial" w:hAnsi="Arial" w:cs="Arial"/>
          <w:sz w:val="20"/>
          <w:szCs w:val="20"/>
        </w:rPr>
        <w:t>.</w:t>
      </w:r>
    </w:p>
    <w:p w:rsidR="00F030F7" w:rsidRPr="005E28AA" w:rsidRDefault="00F030F7" w:rsidP="005E28A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>W roku 2019 planowany jest do przebudowy kolejny odcinek drogi o długości do1 km –</w:t>
      </w:r>
      <w:r w:rsidR="000F3B3A" w:rsidRPr="005E28AA">
        <w:rPr>
          <w:rFonts w:ascii="Arial" w:hAnsi="Arial" w:cs="Arial"/>
          <w:sz w:val="20"/>
          <w:szCs w:val="20"/>
        </w:rPr>
        <w:t xml:space="preserve"> </w:t>
      </w:r>
      <w:r w:rsidRPr="005E28AA">
        <w:rPr>
          <w:rFonts w:ascii="Arial" w:hAnsi="Arial" w:cs="Arial"/>
          <w:sz w:val="20"/>
          <w:szCs w:val="20"/>
        </w:rPr>
        <w:t xml:space="preserve">limit </w:t>
      </w:r>
      <w:r w:rsidR="002B26DF">
        <w:rPr>
          <w:rFonts w:ascii="Arial" w:hAnsi="Arial" w:cs="Arial"/>
          <w:sz w:val="20"/>
          <w:szCs w:val="20"/>
        </w:rPr>
        <w:t>wydatków na to zadania określono</w:t>
      </w:r>
      <w:r w:rsidRPr="005E28AA">
        <w:rPr>
          <w:rFonts w:ascii="Arial" w:hAnsi="Arial" w:cs="Arial"/>
          <w:sz w:val="20"/>
          <w:szCs w:val="20"/>
        </w:rPr>
        <w:t xml:space="preserve"> na kwotę 800.000,00 zł. W roku 2020 zaplanowano limit zobowiązań na wkład własny na przebudowę następnego odcinka w kwocie 400.000,00 zł.</w:t>
      </w:r>
    </w:p>
    <w:p w:rsidR="008B438F" w:rsidRPr="005E28AA" w:rsidRDefault="000F3B3A" w:rsidP="005E28A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>Łączny l</w:t>
      </w:r>
      <w:r w:rsidR="005A710B" w:rsidRPr="005E28AA">
        <w:rPr>
          <w:rFonts w:ascii="Arial" w:hAnsi="Arial" w:cs="Arial"/>
          <w:sz w:val="20"/>
          <w:szCs w:val="20"/>
        </w:rPr>
        <w:t>imit</w:t>
      </w:r>
      <w:r w:rsidR="008B438F" w:rsidRPr="005E28AA">
        <w:rPr>
          <w:rFonts w:ascii="Arial" w:hAnsi="Arial" w:cs="Arial"/>
          <w:sz w:val="20"/>
          <w:szCs w:val="20"/>
        </w:rPr>
        <w:t xml:space="preserve"> </w:t>
      </w:r>
      <w:r w:rsidRPr="005E28AA">
        <w:rPr>
          <w:rFonts w:ascii="Arial" w:hAnsi="Arial" w:cs="Arial"/>
          <w:sz w:val="20"/>
          <w:szCs w:val="20"/>
        </w:rPr>
        <w:t>zobowiązań możliwych do zaciągnięcia przy realizacji tego zadania</w:t>
      </w:r>
      <w:r w:rsidR="005A710B" w:rsidRPr="005E28AA">
        <w:rPr>
          <w:rFonts w:ascii="Arial" w:hAnsi="Arial" w:cs="Arial"/>
          <w:sz w:val="20"/>
          <w:szCs w:val="20"/>
        </w:rPr>
        <w:t xml:space="preserve"> </w:t>
      </w:r>
      <w:r w:rsidRPr="005E28AA">
        <w:rPr>
          <w:rFonts w:ascii="Arial" w:hAnsi="Arial" w:cs="Arial"/>
          <w:sz w:val="20"/>
          <w:szCs w:val="20"/>
        </w:rPr>
        <w:t>w latach 2019-2020 wynosi 1.2</w:t>
      </w:r>
      <w:r w:rsidR="008B438F" w:rsidRPr="005E28AA">
        <w:rPr>
          <w:rFonts w:ascii="Arial" w:hAnsi="Arial" w:cs="Arial"/>
          <w:sz w:val="20"/>
          <w:szCs w:val="20"/>
        </w:rPr>
        <w:t>00.000,00 zł</w:t>
      </w:r>
      <w:r w:rsidR="005A710B" w:rsidRPr="005E28AA">
        <w:rPr>
          <w:rFonts w:ascii="Arial" w:hAnsi="Arial" w:cs="Arial"/>
          <w:sz w:val="20"/>
          <w:szCs w:val="20"/>
        </w:rPr>
        <w:t>;</w:t>
      </w:r>
    </w:p>
    <w:p w:rsidR="008B438F" w:rsidRPr="005E28AA" w:rsidRDefault="008B438F" w:rsidP="005E28AA">
      <w:pPr>
        <w:tabs>
          <w:tab w:val="left" w:pos="0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B438F" w:rsidRPr="005E28AA" w:rsidRDefault="008B438F" w:rsidP="005E28AA">
      <w:pPr>
        <w:widowControl w:val="0"/>
        <w:numPr>
          <w:ilvl w:val="0"/>
          <w:numId w:val="27"/>
        </w:numPr>
        <w:suppressAutoHyphens/>
        <w:spacing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E28AA">
        <w:rPr>
          <w:rFonts w:ascii="Arial" w:eastAsia="Calibri" w:hAnsi="Arial" w:cs="Arial"/>
          <w:b/>
          <w:sz w:val="20"/>
          <w:szCs w:val="20"/>
        </w:rPr>
        <w:t>Przebudowa i rozbudowa szkoły podstawowej w Kowiesach</w:t>
      </w:r>
    </w:p>
    <w:p w:rsidR="003F03FB" w:rsidRPr="005E28AA" w:rsidRDefault="008B438F" w:rsidP="005E28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>W roku 2015 zakupiono grunt pod rozbudowę szkoły oraz wykonano dokumentację projektową. Zadanie było przygotowane do realizacji z dofinansowaniem środków UE program RPO województ</w:t>
      </w:r>
      <w:r w:rsidR="003F03FB" w:rsidRPr="005E28AA">
        <w:rPr>
          <w:rFonts w:ascii="Arial" w:hAnsi="Arial" w:cs="Arial"/>
          <w:sz w:val="20"/>
          <w:szCs w:val="20"/>
        </w:rPr>
        <w:t xml:space="preserve">wa łódzkiego. Jednakże z uwagi </w:t>
      </w:r>
      <w:r w:rsidRPr="005E28AA">
        <w:rPr>
          <w:rFonts w:ascii="Arial" w:hAnsi="Arial" w:cs="Arial"/>
          <w:sz w:val="20"/>
          <w:szCs w:val="20"/>
        </w:rPr>
        <w:t>na reformę oświaty</w:t>
      </w:r>
      <w:r w:rsidR="003F03FB" w:rsidRPr="005E28AA">
        <w:rPr>
          <w:rFonts w:ascii="Arial" w:hAnsi="Arial" w:cs="Arial"/>
          <w:sz w:val="20"/>
          <w:szCs w:val="20"/>
        </w:rPr>
        <w:t xml:space="preserve"> (wniosek nie kwalifikował się do dofinansowania)</w:t>
      </w:r>
      <w:r w:rsidRPr="005E28AA">
        <w:rPr>
          <w:rFonts w:ascii="Arial" w:hAnsi="Arial" w:cs="Arial"/>
          <w:sz w:val="20"/>
          <w:szCs w:val="20"/>
        </w:rPr>
        <w:t xml:space="preserve"> w I półroczu 2017 dokonano zmiany projektu (ograniczenie zakresu rozbudowy). </w:t>
      </w:r>
    </w:p>
    <w:p w:rsidR="005E28AA" w:rsidRPr="005E28AA" w:rsidRDefault="003F03FB" w:rsidP="005E28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>Realizację zaplanowano na lata 2017-2019 (</w:t>
      </w:r>
      <w:r w:rsidR="005E28AA" w:rsidRPr="005E28AA">
        <w:rPr>
          <w:rFonts w:ascii="Arial" w:hAnsi="Arial" w:cs="Arial"/>
          <w:sz w:val="20"/>
          <w:szCs w:val="20"/>
        </w:rPr>
        <w:t xml:space="preserve">lata </w:t>
      </w:r>
      <w:r w:rsidRPr="005E28AA">
        <w:rPr>
          <w:rFonts w:ascii="Arial" w:hAnsi="Arial" w:cs="Arial"/>
          <w:sz w:val="20"/>
          <w:szCs w:val="20"/>
        </w:rPr>
        <w:t>2017-2018 rozbudowa, 2019</w:t>
      </w:r>
      <w:r w:rsidR="005E28AA" w:rsidRPr="005E28AA">
        <w:rPr>
          <w:rFonts w:ascii="Arial" w:hAnsi="Arial" w:cs="Arial"/>
          <w:sz w:val="20"/>
          <w:szCs w:val="20"/>
        </w:rPr>
        <w:t xml:space="preserve"> </w:t>
      </w:r>
      <w:r w:rsidRPr="005E28AA">
        <w:rPr>
          <w:rFonts w:ascii="Arial" w:hAnsi="Arial" w:cs="Arial"/>
          <w:sz w:val="20"/>
          <w:szCs w:val="20"/>
        </w:rPr>
        <w:t>r</w:t>
      </w:r>
      <w:r w:rsidR="005E28AA" w:rsidRPr="005E28AA">
        <w:rPr>
          <w:rFonts w:ascii="Arial" w:hAnsi="Arial" w:cs="Arial"/>
          <w:sz w:val="20"/>
          <w:szCs w:val="20"/>
        </w:rPr>
        <w:t>ok</w:t>
      </w:r>
      <w:r w:rsidRPr="005E28AA">
        <w:rPr>
          <w:rFonts w:ascii="Arial" w:hAnsi="Arial" w:cs="Arial"/>
          <w:sz w:val="20"/>
          <w:szCs w:val="20"/>
        </w:rPr>
        <w:t xml:space="preserve"> przebudowa istniejącego budynku).</w:t>
      </w:r>
      <w:r w:rsidR="005E28AA" w:rsidRPr="005E28AA">
        <w:rPr>
          <w:rFonts w:ascii="Arial" w:hAnsi="Arial" w:cs="Arial"/>
          <w:sz w:val="20"/>
          <w:szCs w:val="20"/>
        </w:rPr>
        <w:t xml:space="preserve"> Zadanie dofinansowywane ze środków rezerwy ogólnej budżetu państwa. </w:t>
      </w:r>
      <w:r w:rsidR="00271476" w:rsidRPr="005E28AA">
        <w:rPr>
          <w:rFonts w:ascii="Arial" w:hAnsi="Arial" w:cs="Arial"/>
          <w:sz w:val="20"/>
          <w:szCs w:val="20"/>
        </w:rPr>
        <w:t xml:space="preserve">W miesiącu wrześniu </w:t>
      </w:r>
      <w:r w:rsidR="00C5654A" w:rsidRPr="005E28AA">
        <w:rPr>
          <w:rFonts w:ascii="Arial" w:hAnsi="Arial" w:cs="Arial"/>
          <w:sz w:val="20"/>
          <w:szCs w:val="20"/>
        </w:rPr>
        <w:t xml:space="preserve">2017 </w:t>
      </w:r>
      <w:r w:rsidR="004C3E8E" w:rsidRPr="005E28AA">
        <w:rPr>
          <w:rFonts w:ascii="Arial" w:hAnsi="Arial" w:cs="Arial"/>
          <w:sz w:val="20"/>
          <w:szCs w:val="20"/>
        </w:rPr>
        <w:t>podpisana</w:t>
      </w:r>
      <w:r w:rsidR="00271476" w:rsidRPr="005E28AA">
        <w:rPr>
          <w:rFonts w:ascii="Arial" w:hAnsi="Arial" w:cs="Arial"/>
          <w:sz w:val="20"/>
          <w:szCs w:val="20"/>
        </w:rPr>
        <w:t xml:space="preserve"> został</w:t>
      </w:r>
      <w:r w:rsidR="004C3E8E" w:rsidRPr="005E28AA">
        <w:rPr>
          <w:rFonts w:ascii="Arial" w:hAnsi="Arial" w:cs="Arial"/>
          <w:sz w:val="20"/>
          <w:szCs w:val="20"/>
        </w:rPr>
        <w:t>a umowa z wykonawcą</w:t>
      </w:r>
      <w:r w:rsidR="00271476" w:rsidRPr="005E28AA">
        <w:rPr>
          <w:rFonts w:ascii="Arial" w:hAnsi="Arial" w:cs="Arial"/>
          <w:sz w:val="20"/>
          <w:szCs w:val="20"/>
        </w:rPr>
        <w:t xml:space="preserve"> </w:t>
      </w:r>
      <w:r w:rsidR="00C5654A" w:rsidRPr="005E28AA">
        <w:rPr>
          <w:rFonts w:ascii="Arial" w:hAnsi="Arial" w:cs="Arial"/>
          <w:sz w:val="20"/>
          <w:szCs w:val="20"/>
        </w:rPr>
        <w:t xml:space="preserve">na </w:t>
      </w:r>
      <w:r w:rsidR="00271476" w:rsidRPr="005E28AA">
        <w:rPr>
          <w:rFonts w:ascii="Arial" w:hAnsi="Arial" w:cs="Arial"/>
          <w:sz w:val="20"/>
          <w:szCs w:val="20"/>
        </w:rPr>
        <w:t>rozbudow</w:t>
      </w:r>
      <w:r w:rsidR="00C5654A" w:rsidRPr="005E28AA">
        <w:rPr>
          <w:rFonts w:ascii="Arial" w:hAnsi="Arial" w:cs="Arial"/>
          <w:sz w:val="20"/>
          <w:szCs w:val="20"/>
        </w:rPr>
        <w:t>ę</w:t>
      </w:r>
      <w:r w:rsidR="00271476" w:rsidRPr="005E28AA">
        <w:rPr>
          <w:rFonts w:ascii="Arial" w:hAnsi="Arial" w:cs="Arial"/>
          <w:sz w:val="20"/>
          <w:szCs w:val="20"/>
        </w:rPr>
        <w:t xml:space="preserve"> szkoły z okresem realizacji do końca października 2018 r. </w:t>
      </w:r>
      <w:r w:rsidR="00C5654A" w:rsidRPr="005E28AA">
        <w:rPr>
          <w:rFonts w:ascii="Arial" w:hAnsi="Arial" w:cs="Arial"/>
          <w:sz w:val="20"/>
          <w:szCs w:val="20"/>
        </w:rPr>
        <w:t>Termin ten został zmieniony na 15 listopada 2018 r.</w:t>
      </w:r>
      <w:r w:rsidR="00920EDA" w:rsidRPr="005E28AA">
        <w:rPr>
          <w:rFonts w:ascii="Arial" w:hAnsi="Arial" w:cs="Arial"/>
          <w:sz w:val="20"/>
          <w:szCs w:val="20"/>
        </w:rPr>
        <w:t xml:space="preserve"> </w:t>
      </w:r>
    </w:p>
    <w:p w:rsidR="00C5654A" w:rsidRPr="005E28AA" w:rsidRDefault="00920EDA" w:rsidP="005E28A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 xml:space="preserve">Łączny koszt </w:t>
      </w:r>
      <w:r w:rsidR="005E28AA" w:rsidRPr="005E28AA">
        <w:rPr>
          <w:rFonts w:ascii="Arial" w:hAnsi="Arial" w:cs="Arial"/>
          <w:sz w:val="20"/>
          <w:szCs w:val="20"/>
        </w:rPr>
        <w:t xml:space="preserve">całego </w:t>
      </w:r>
      <w:r w:rsidRPr="005E28AA">
        <w:rPr>
          <w:rFonts w:ascii="Arial" w:hAnsi="Arial" w:cs="Arial"/>
          <w:sz w:val="20"/>
          <w:szCs w:val="20"/>
        </w:rPr>
        <w:t>zadania określono na kwotę 6.884.953,00 zł.</w:t>
      </w:r>
    </w:p>
    <w:p w:rsidR="004A4EBF" w:rsidRDefault="005E28AA" w:rsidP="0077476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>L</w:t>
      </w:r>
      <w:r w:rsidR="00C5654A" w:rsidRPr="005E28AA">
        <w:rPr>
          <w:rFonts w:ascii="Arial" w:hAnsi="Arial" w:cs="Arial"/>
          <w:sz w:val="20"/>
          <w:szCs w:val="20"/>
        </w:rPr>
        <w:t xml:space="preserve">imit </w:t>
      </w:r>
      <w:r w:rsidRPr="005E28AA">
        <w:rPr>
          <w:rFonts w:ascii="Arial" w:hAnsi="Arial" w:cs="Arial"/>
          <w:sz w:val="20"/>
          <w:szCs w:val="20"/>
        </w:rPr>
        <w:t xml:space="preserve">wydatków w 2019 roku </w:t>
      </w:r>
      <w:r w:rsidR="00C5654A" w:rsidRPr="005E28AA">
        <w:rPr>
          <w:rFonts w:ascii="Arial" w:hAnsi="Arial" w:cs="Arial"/>
          <w:sz w:val="20"/>
          <w:szCs w:val="20"/>
        </w:rPr>
        <w:t>na przebudowę istniejącej części budynku szkoły określono w wysokości 1.900</w:t>
      </w:r>
      <w:r w:rsidR="003F03FB" w:rsidRPr="005E28AA">
        <w:rPr>
          <w:rFonts w:ascii="Arial" w:hAnsi="Arial" w:cs="Arial"/>
          <w:sz w:val="20"/>
          <w:szCs w:val="20"/>
        </w:rPr>
        <w:t xml:space="preserve">.000,00 zł. </w:t>
      </w:r>
    </w:p>
    <w:p w:rsidR="0077476B" w:rsidRPr="005E28AA" w:rsidRDefault="0077476B" w:rsidP="0077476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A4EBF" w:rsidRPr="005E28AA" w:rsidRDefault="004A4EBF" w:rsidP="005E28A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7476B" w:rsidRPr="0077476B" w:rsidRDefault="0077476B" w:rsidP="0077476B">
      <w:pPr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7476B">
        <w:rPr>
          <w:rFonts w:ascii="Arial" w:eastAsia="Calibri" w:hAnsi="Arial" w:cs="Arial"/>
          <w:b/>
          <w:sz w:val="20"/>
          <w:szCs w:val="20"/>
        </w:rPr>
        <w:t xml:space="preserve">Budowa boiska wielofunkcyjnego oraz bieżni okrężnej przy Szkole Podstawowej w Kowiesach </w:t>
      </w:r>
    </w:p>
    <w:p w:rsidR="0077476B" w:rsidRDefault="0077476B" w:rsidP="0077476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8AA">
        <w:rPr>
          <w:rFonts w:ascii="Arial" w:hAnsi="Arial" w:cs="Arial"/>
          <w:sz w:val="20"/>
          <w:szCs w:val="20"/>
        </w:rPr>
        <w:t xml:space="preserve">Limit wydatków w 2019 roku na przebudowę istniejącej części budynku szkoły określono w wysokości </w:t>
      </w:r>
      <w:r>
        <w:rPr>
          <w:rFonts w:ascii="Arial" w:hAnsi="Arial" w:cs="Arial"/>
          <w:sz w:val="20"/>
          <w:szCs w:val="20"/>
        </w:rPr>
        <w:t>723.5</w:t>
      </w:r>
      <w:r w:rsidRPr="005E28AA">
        <w:rPr>
          <w:rFonts w:ascii="Arial" w:hAnsi="Arial" w:cs="Arial"/>
          <w:sz w:val="20"/>
          <w:szCs w:val="20"/>
        </w:rPr>
        <w:t xml:space="preserve">00,00 zł. </w:t>
      </w:r>
    </w:p>
    <w:p w:rsidR="0077476B" w:rsidRPr="005E28AA" w:rsidRDefault="0077476B" w:rsidP="0077476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438F" w:rsidRPr="005E28AA" w:rsidRDefault="008B438F" w:rsidP="005E28A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8B438F" w:rsidRPr="005E28AA" w:rsidSect="00F83E41">
      <w:footerReference w:type="even" r:id="rId7"/>
      <w:foot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D0" w:rsidRDefault="00EF37D0">
      <w:r>
        <w:separator/>
      </w:r>
    </w:p>
  </w:endnote>
  <w:endnote w:type="continuationSeparator" w:id="0">
    <w:p w:rsidR="00EF37D0" w:rsidRDefault="00EF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97" w:rsidRDefault="00A72D9D" w:rsidP="008F28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4D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4D97" w:rsidRDefault="00BC4D97" w:rsidP="00F44E7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97" w:rsidRDefault="00A72D9D" w:rsidP="008F28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4D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76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C4D97" w:rsidRDefault="00BC4D97" w:rsidP="00F44E7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D0" w:rsidRDefault="00EF37D0">
      <w:r>
        <w:separator/>
      </w:r>
    </w:p>
  </w:footnote>
  <w:footnote w:type="continuationSeparator" w:id="0">
    <w:p w:rsidR="00EF37D0" w:rsidRDefault="00EF3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760C4740"/>
    <w:name w:val="WW8Num5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  <w:sz w:val="18"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1204A3C"/>
    <w:multiLevelType w:val="hybridMultilevel"/>
    <w:tmpl w:val="BF001C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25C26"/>
    <w:multiLevelType w:val="hybridMultilevel"/>
    <w:tmpl w:val="D3FC01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91109F1"/>
    <w:multiLevelType w:val="hybridMultilevel"/>
    <w:tmpl w:val="28B6562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22398E"/>
    <w:multiLevelType w:val="hybridMultilevel"/>
    <w:tmpl w:val="7F008E2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5B120F"/>
    <w:multiLevelType w:val="hybridMultilevel"/>
    <w:tmpl w:val="02AA80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E660D"/>
    <w:multiLevelType w:val="hybridMultilevel"/>
    <w:tmpl w:val="B91CDCF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C7215A"/>
    <w:multiLevelType w:val="hybridMultilevel"/>
    <w:tmpl w:val="785CBED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5E778A"/>
    <w:multiLevelType w:val="hybridMultilevel"/>
    <w:tmpl w:val="5772127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8A2FB1"/>
    <w:multiLevelType w:val="hybridMultilevel"/>
    <w:tmpl w:val="CC185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F68CC"/>
    <w:multiLevelType w:val="hybridMultilevel"/>
    <w:tmpl w:val="9FBEC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12545"/>
    <w:multiLevelType w:val="hybridMultilevel"/>
    <w:tmpl w:val="0346F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F574C"/>
    <w:multiLevelType w:val="hybridMultilevel"/>
    <w:tmpl w:val="AAD08EE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2B9254E"/>
    <w:multiLevelType w:val="hybridMultilevel"/>
    <w:tmpl w:val="98C8A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B65D5"/>
    <w:multiLevelType w:val="hybridMultilevel"/>
    <w:tmpl w:val="D6BEF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376BE"/>
    <w:multiLevelType w:val="hybridMultilevel"/>
    <w:tmpl w:val="54B8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1D10"/>
    <w:multiLevelType w:val="hybridMultilevel"/>
    <w:tmpl w:val="398E8C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3C46E99"/>
    <w:multiLevelType w:val="hybridMultilevel"/>
    <w:tmpl w:val="6C6AB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7038E7"/>
    <w:multiLevelType w:val="hybridMultilevel"/>
    <w:tmpl w:val="7432156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1261C"/>
    <w:multiLevelType w:val="multilevel"/>
    <w:tmpl w:val="58A6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474A25"/>
    <w:multiLevelType w:val="hybridMultilevel"/>
    <w:tmpl w:val="055875B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AFF1037"/>
    <w:multiLevelType w:val="hybridMultilevel"/>
    <w:tmpl w:val="9A42711A"/>
    <w:lvl w:ilvl="0" w:tplc="BEF436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EDA627D"/>
    <w:multiLevelType w:val="hybridMultilevel"/>
    <w:tmpl w:val="4EFC80F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84278A"/>
    <w:multiLevelType w:val="hybridMultilevel"/>
    <w:tmpl w:val="3BE2D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974989"/>
    <w:multiLevelType w:val="hybridMultilevel"/>
    <w:tmpl w:val="A1DC10E6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>
    <w:nsid w:val="7D81242D"/>
    <w:multiLevelType w:val="hybridMultilevel"/>
    <w:tmpl w:val="1B9E0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5"/>
  </w:num>
  <w:num w:numId="5">
    <w:abstractNumId w:val="2"/>
  </w:num>
  <w:num w:numId="6">
    <w:abstractNumId w:val="22"/>
  </w:num>
  <w:num w:numId="7">
    <w:abstractNumId w:val="25"/>
  </w:num>
  <w:num w:numId="8">
    <w:abstractNumId w:val="26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21"/>
  </w:num>
  <w:num w:numId="14">
    <w:abstractNumId w:val="9"/>
  </w:num>
  <w:num w:numId="15">
    <w:abstractNumId w:val="17"/>
  </w:num>
  <w:num w:numId="16">
    <w:abstractNumId w:val="20"/>
  </w:num>
  <w:num w:numId="17">
    <w:abstractNumId w:val="11"/>
  </w:num>
  <w:num w:numId="18">
    <w:abstractNumId w:val="28"/>
  </w:num>
  <w:num w:numId="19">
    <w:abstractNumId w:val="27"/>
  </w:num>
  <w:num w:numId="20">
    <w:abstractNumId w:val="4"/>
  </w:num>
  <w:num w:numId="21">
    <w:abstractNumId w:val="3"/>
  </w:num>
  <w:num w:numId="22">
    <w:abstractNumId w:val="8"/>
  </w:num>
  <w:num w:numId="23">
    <w:abstractNumId w:val="6"/>
  </w:num>
  <w:num w:numId="24">
    <w:abstractNumId w:val="23"/>
  </w:num>
  <w:num w:numId="25">
    <w:abstractNumId w:val="15"/>
  </w:num>
  <w:num w:numId="26">
    <w:abstractNumId w:val="14"/>
  </w:num>
  <w:num w:numId="27">
    <w:abstractNumId w:val="1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320"/>
    <w:rsid w:val="00001FD5"/>
    <w:rsid w:val="00005AD5"/>
    <w:rsid w:val="00026DC9"/>
    <w:rsid w:val="0002760D"/>
    <w:rsid w:val="0003108F"/>
    <w:rsid w:val="00031CA9"/>
    <w:rsid w:val="000329CD"/>
    <w:rsid w:val="00035860"/>
    <w:rsid w:val="00035BBB"/>
    <w:rsid w:val="0003748C"/>
    <w:rsid w:val="000408B0"/>
    <w:rsid w:val="0004177E"/>
    <w:rsid w:val="00055534"/>
    <w:rsid w:val="00067824"/>
    <w:rsid w:val="00080DE7"/>
    <w:rsid w:val="00085E02"/>
    <w:rsid w:val="00086295"/>
    <w:rsid w:val="0009598D"/>
    <w:rsid w:val="000A23FD"/>
    <w:rsid w:val="000A2C1D"/>
    <w:rsid w:val="000A6C0F"/>
    <w:rsid w:val="000B0D62"/>
    <w:rsid w:val="000C7019"/>
    <w:rsid w:val="000E049E"/>
    <w:rsid w:val="000E199E"/>
    <w:rsid w:val="000E58AC"/>
    <w:rsid w:val="000E627E"/>
    <w:rsid w:val="000F1408"/>
    <w:rsid w:val="000F3786"/>
    <w:rsid w:val="000F3B3A"/>
    <w:rsid w:val="000F654F"/>
    <w:rsid w:val="00110EB7"/>
    <w:rsid w:val="00112BB8"/>
    <w:rsid w:val="00113845"/>
    <w:rsid w:val="00123D1A"/>
    <w:rsid w:val="00124BC3"/>
    <w:rsid w:val="00126B3A"/>
    <w:rsid w:val="0012748B"/>
    <w:rsid w:val="00133F01"/>
    <w:rsid w:val="001409F8"/>
    <w:rsid w:val="00144FAE"/>
    <w:rsid w:val="0014745A"/>
    <w:rsid w:val="001505D3"/>
    <w:rsid w:val="0015563E"/>
    <w:rsid w:val="00160F4F"/>
    <w:rsid w:val="00164190"/>
    <w:rsid w:val="001666CC"/>
    <w:rsid w:val="001717C9"/>
    <w:rsid w:val="00171E89"/>
    <w:rsid w:val="00173692"/>
    <w:rsid w:val="00174A00"/>
    <w:rsid w:val="001758B7"/>
    <w:rsid w:val="001776B6"/>
    <w:rsid w:val="00182BE1"/>
    <w:rsid w:val="00186D11"/>
    <w:rsid w:val="00196421"/>
    <w:rsid w:val="00197C34"/>
    <w:rsid w:val="001A38A0"/>
    <w:rsid w:val="001C2569"/>
    <w:rsid w:val="001C2FFC"/>
    <w:rsid w:val="001C41FD"/>
    <w:rsid w:val="001C7D62"/>
    <w:rsid w:val="001D2FAD"/>
    <w:rsid w:val="001D536A"/>
    <w:rsid w:val="001E2778"/>
    <w:rsid w:val="00216314"/>
    <w:rsid w:val="00235212"/>
    <w:rsid w:val="00235844"/>
    <w:rsid w:val="00241822"/>
    <w:rsid w:val="0025467C"/>
    <w:rsid w:val="0025728F"/>
    <w:rsid w:val="002576A5"/>
    <w:rsid w:val="002667D2"/>
    <w:rsid w:val="00267D10"/>
    <w:rsid w:val="00271476"/>
    <w:rsid w:val="00272462"/>
    <w:rsid w:val="002759A4"/>
    <w:rsid w:val="00286CE2"/>
    <w:rsid w:val="00291E7B"/>
    <w:rsid w:val="0029409A"/>
    <w:rsid w:val="002A0B00"/>
    <w:rsid w:val="002A0BD6"/>
    <w:rsid w:val="002A4E62"/>
    <w:rsid w:val="002B26DF"/>
    <w:rsid w:val="002C53F4"/>
    <w:rsid w:val="002D0E70"/>
    <w:rsid w:val="002D5845"/>
    <w:rsid w:val="002E2770"/>
    <w:rsid w:val="002E3F05"/>
    <w:rsid w:val="002E5CDF"/>
    <w:rsid w:val="002E6900"/>
    <w:rsid w:val="002E75D2"/>
    <w:rsid w:val="002F0084"/>
    <w:rsid w:val="002F3603"/>
    <w:rsid w:val="002F5DD9"/>
    <w:rsid w:val="002F6AC7"/>
    <w:rsid w:val="0030046E"/>
    <w:rsid w:val="00304061"/>
    <w:rsid w:val="00307D1C"/>
    <w:rsid w:val="003110E4"/>
    <w:rsid w:val="003117BE"/>
    <w:rsid w:val="00320008"/>
    <w:rsid w:val="00320CF1"/>
    <w:rsid w:val="00323564"/>
    <w:rsid w:val="003349B8"/>
    <w:rsid w:val="00334A9D"/>
    <w:rsid w:val="00334FB0"/>
    <w:rsid w:val="00350121"/>
    <w:rsid w:val="0035305E"/>
    <w:rsid w:val="0036457B"/>
    <w:rsid w:val="0036473F"/>
    <w:rsid w:val="00383A14"/>
    <w:rsid w:val="003877A4"/>
    <w:rsid w:val="00390407"/>
    <w:rsid w:val="00391929"/>
    <w:rsid w:val="003944DC"/>
    <w:rsid w:val="003B42CE"/>
    <w:rsid w:val="003C26FE"/>
    <w:rsid w:val="003C6C2D"/>
    <w:rsid w:val="003D2B68"/>
    <w:rsid w:val="003D54EA"/>
    <w:rsid w:val="003D5D7A"/>
    <w:rsid w:val="003F03FB"/>
    <w:rsid w:val="003F2BAB"/>
    <w:rsid w:val="003F3699"/>
    <w:rsid w:val="00404ADF"/>
    <w:rsid w:val="004127D7"/>
    <w:rsid w:val="004151DB"/>
    <w:rsid w:val="0041589F"/>
    <w:rsid w:val="004166CD"/>
    <w:rsid w:val="00417EE8"/>
    <w:rsid w:val="0042790C"/>
    <w:rsid w:val="0044579D"/>
    <w:rsid w:val="00450B39"/>
    <w:rsid w:val="00455AA2"/>
    <w:rsid w:val="00455FC4"/>
    <w:rsid w:val="00456F4A"/>
    <w:rsid w:val="00461E33"/>
    <w:rsid w:val="004714B6"/>
    <w:rsid w:val="0048237A"/>
    <w:rsid w:val="00491707"/>
    <w:rsid w:val="00494735"/>
    <w:rsid w:val="00494D61"/>
    <w:rsid w:val="004A4EBF"/>
    <w:rsid w:val="004B0DC0"/>
    <w:rsid w:val="004B71D1"/>
    <w:rsid w:val="004C3E8E"/>
    <w:rsid w:val="004C6AFA"/>
    <w:rsid w:val="004D70C4"/>
    <w:rsid w:val="00500012"/>
    <w:rsid w:val="00515C57"/>
    <w:rsid w:val="005269FC"/>
    <w:rsid w:val="00527385"/>
    <w:rsid w:val="00530D15"/>
    <w:rsid w:val="00532444"/>
    <w:rsid w:val="0053406A"/>
    <w:rsid w:val="005341D1"/>
    <w:rsid w:val="00551454"/>
    <w:rsid w:val="00557125"/>
    <w:rsid w:val="005640F8"/>
    <w:rsid w:val="00566FDA"/>
    <w:rsid w:val="00567295"/>
    <w:rsid w:val="005707A6"/>
    <w:rsid w:val="0057625E"/>
    <w:rsid w:val="005845E0"/>
    <w:rsid w:val="00592917"/>
    <w:rsid w:val="005A1038"/>
    <w:rsid w:val="005A710B"/>
    <w:rsid w:val="005B203A"/>
    <w:rsid w:val="005B2265"/>
    <w:rsid w:val="005B78F5"/>
    <w:rsid w:val="005D3109"/>
    <w:rsid w:val="005D4AAF"/>
    <w:rsid w:val="005D51A4"/>
    <w:rsid w:val="005D76CC"/>
    <w:rsid w:val="005E28AA"/>
    <w:rsid w:val="005E6752"/>
    <w:rsid w:val="005E761C"/>
    <w:rsid w:val="005F3045"/>
    <w:rsid w:val="005F5A24"/>
    <w:rsid w:val="005F6440"/>
    <w:rsid w:val="005F7237"/>
    <w:rsid w:val="00612881"/>
    <w:rsid w:val="00612B91"/>
    <w:rsid w:val="00622886"/>
    <w:rsid w:val="00624C94"/>
    <w:rsid w:val="00647289"/>
    <w:rsid w:val="0066418F"/>
    <w:rsid w:val="006810F6"/>
    <w:rsid w:val="006843C6"/>
    <w:rsid w:val="00686265"/>
    <w:rsid w:val="00690BBA"/>
    <w:rsid w:val="00691C1D"/>
    <w:rsid w:val="0069282F"/>
    <w:rsid w:val="006A0632"/>
    <w:rsid w:val="006A0D42"/>
    <w:rsid w:val="006A0DA1"/>
    <w:rsid w:val="006A30F9"/>
    <w:rsid w:val="006A6A4D"/>
    <w:rsid w:val="006A6C6E"/>
    <w:rsid w:val="006A7B36"/>
    <w:rsid w:val="006B4FB5"/>
    <w:rsid w:val="006C0CC9"/>
    <w:rsid w:val="006C38E8"/>
    <w:rsid w:val="006D12A6"/>
    <w:rsid w:val="006D6ACD"/>
    <w:rsid w:val="006E362F"/>
    <w:rsid w:val="006E7F02"/>
    <w:rsid w:val="006F05ED"/>
    <w:rsid w:val="006F2722"/>
    <w:rsid w:val="00702FD1"/>
    <w:rsid w:val="00704EC1"/>
    <w:rsid w:val="0071331A"/>
    <w:rsid w:val="007232DE"/>
    <w:rsid w:val="00724F19"/>
    <w:rsid w:val="007324A7"/>
    <w:rsid w:val="0073356D"/>
    <w:rsid w:val="00743902"/>
    <w:rsid w:val="007441AC"/>
    <w:rsid w:val="00753897"/>
    <w:rsid w:val="00754578"/>
    <w:rsid w:val="00754B00"/>
    <w:rsid w:val="00755BCD"/>
    <w:rsid w:val="00761480"/>
    <w:rsid w:val="00761E67"/>
    <w:rsid w:val="00763E22"/>
    <w:rsid w:val="00765E34"/>
    <w:rsid w:val="00770068"/>
    <w:rsid w:val="0077476B"/>
    <w:rsid w:val="007755DA"/>
    <w:rsid w:val="007775B0"/>
    <w:rsid w:val="007808FD"/>
    <w:rsid w:val="00785DDC"/>
    <w:rsid w:val="00785FDC"/>
    <w:rsid w:val="00785FFC"/>
    <w:rsid w:val="007862A4"/>
    <w:rsid w:val="0078795B"/>
    <w:rsid w:val="00793042"/>
    <w:rsid w:val="00796522"/>
    <w:rsid w:val="007A6B58"/>
    <w:rsid w:val="007B2A50"/>
    <w:rsid w:val="007B2BB6"/>
    <w:rsid w:val="007B31CB"/>
    <w:rsid w:val="007B40CA"/>
    <w:rsid w:val="007B73D7"/>
    <w:rsid w:val="007C715C"/>
    <w:rsid w:val="007D0FA4"/>
    <w:rsid w:val="007E0EC2"/>
    <w:rsid w:val="007F3A43"/>
    <w:rsid w:val="00804B8B"/>
    <w:rsid w:val="00810EA2"/>
    <w:rsid w:val="0082412E"/>
    <w:rsid w:val="0083010B"/>
    <w:rsid w:val="00842B30"/>
    <w:rsid w:val="00847F7F"/>
    <w:rsid w:val="00852480"/>
    <w:rsid w:val="00856A94"/>
    <w:rsid w:val="0086081B"/>
    <w:rsid w:val="00860F14"/>
    <w:rsid w:val="008667E0"/>
    <w:rsid w:val="00870753"/>
    <w:rsid w:val="00880602"/>
    <w:rsid w:val="00886B63"/>
    <w:rsid w:val="00897EDC"/>
    <w:rsid w:val="008A35B0"/>
    <w:rsid w:val="008B2994"/>
    <w:rsid w:val="008B341F"/>
    <w:rsid w:val="008B438F"/>
    <w:rsid w:val="008B7D58"/>
    <w:rsid w:val="008D62A6"/>
    <w:rsid w:val="008E0058"/>
    <w:rsid w:val="008E626D"/>
    <w:rsid w:val="008E767A"/>
    <w:rsid w:val="008F0CBC"/>
    <w:rsid w:val="008F2805"/>
    <w:rsid w:val="00905CCE"/>
    <w:rsid w:val="00906ABD"/>
    <w:rsid w:val="00920EDA"/>
    <w:rsid w:val="009210F1"/>
    <w:rsid w:val="00923C4D"/>
    <w:rsid w:val="009247AA"/>
    <w:rsid w:val="009272C8"/>
    <w:rsid w:val="0093042A"/>
    <w:rsid w:val="009322FE"/>
    <w:rsid w:val="009352A9"/>
    <w:rsid w:val="0093608D"/>
    <w:rsid w:val="00942AD1"/>
    <w:rsid w:val="00961B17"/>
    <w:rsid w:val="00962667"/>
    <w:rsid w:val="00962A25"/>
    <w:rsid w:val="00976579"/>
    <w:rsid w:val="00984E52"/>
    <w:rsid w:val="00990B95"/>
    <w:rsid w:val="00993DC1"/>
    <w:rsid w:val="009A39E6"/>
    <w:rsid w:val="009A5DD2"/>
    <w:rsid w:val="009A69DD"/>
    <w:rsid w:val="009B069A"/>
    <w:rsid w:val="009B1F9F"/>
    <w:rsid w:val="009B338A"/>
    <w:rsid w:val="009B6095"/>
    <w:rsid w:val="009C14EB"/>
    <w:rsid w:val="009C5511"/>
    <w:rsid w:val="009C5DEC"/>
    <w:rsid w:val="009C7392"/>
    <w:rsid w:val="009E071B"/>
    <w:rsid w:val="009E3E9C"/>
    <w:rsid w:val="009F445A"/>
    <w:rsid w:val="009F4B98"/>
    <w:rsid w:val="00A00254"/>
    <w:rsid w:val="00A017C7"/>
    <w:rsid w:val="00A023C8"/>
    <w:rsid w:val="00A04593"/>
    <w:rsid w:val="00A13BA2"/>
    <w:rsid w:val="00A154FB"/>
    <w:rsid w:val="00A155AA"/>
    <w:rsid w:val="00A15F42"/>
    <w:rsid w:val="00A17E05"/>
    <w:rsid w:val="00A241B9"/>
    <w:rsid w:val="00A24552"/>
    <w:rsid w:val="00A348DB"/>
    <w:rsid w:val="00A35BCE"/>
    <w:rsid w:val="00A37140"/>
    <w:rsid w:val="00A57789"/>
    <w:rsid w:val="00A62697"/>
    <w:rsid w:val="00A66D10"/>
    <w:rsid w:val="00A71C49"/>
    <w:rsid w:val="00A72D9D"/>
    <w:rsid w:val="00A72FE8"/>
    <w:rsid w:val="00A846C7"/>
    <w:rsid w:val="00A929BB"/>
    <w:rsid w:val="00AB238D"/>
    <w:rsid w:val="00AB2BDC"/>
    <w:rsid w:val="00AB469F"/>
    <w:rsid w:val="00AB5652"/>
    <w:rsid w:val="00AB5B0E"/>
    <w:rsid w:val="00AC61FD"/>
    <w:rsid w:val="00AD13BC"/>
    <w:rsid w:val="00AD6DFF"/>
    <w:rsid w:val="00AE29B7"/>
    <w:rsid w:val="00AF4C4B"/>
    <w:rsid w:val="00B01680"/>
    <w:rsid w:val="00B120C4"/>
    <w:rsid w:val="00B21C76"/>
    <w:rsid w:val="00B2464B"/>
    <w:rsid w:val="00B24760"/>
    <w:rsid w:val="00B2693E"/>
    <w:rsid w:val="00B4432C"/>
    <w:rsid w:val="00B6255A"/>
    <w:rsid w:val="00B7174D"/>
    <w:rsid w:val="00B71B94"/>
    <w:rsid w:val="00B800F2"/>
    <w:rsid w:val="00B86BEF"/>
    <w:rsid w:val="00B8776A"/>
    <w:rsid w:val="00B939CC"/>
    <w:rsid w:val="00BA20A0"/>
    <w:rsid w:val="00BA5A85"/>
    <w:rsid w:val="00BA5F03"/>
    <w:rsid w:val="00BB6639"/>
    <w:rsid w:val="00BC223D"/>
    <w:rsid w:val="00BC2E31"/>
    <w:rsid w:val="00BC4D97"/>
    <w:rsid w:val="00BD097B"/>
    <w:rsid w:val="00BD4B3A"/>
    <w:rsid w:val="00BD6488"/>
    <w:rsid w:val="00BD6504"/>
    <w:rsid w:val="00BE6320"/>
    <w:rsid w:val="00BF0D8D"/>
    <w:rsid w:val="00BF1D0F"/>
    <w:rsid w:val="00BF7704"/>
    <w:rsid w:val="00C221F2"/>
    <w:rsid w:val="00C40F89"/>
    <w:rsid w:val="00C45F37"/>
    <w:rsid w:val="00C50348"/>
    <w:rsid w:val="00C50E27"/>
    <w:rsid w:val="00C5654A"/>
    <w:rsid w:val="00C72DC2"/>
    <w:rsid w:val="00C74D92"/>
    <w:rsid w:val="00C8656B"/>
    <w:rsid w:val="00C87B07"/>
    <w:rsid w:val="00C976F2"/>
    <w:rsid w:val="00C97B4C"/>
    <w:rsid w:val="00CA1A62"/>
    <w:rsid w:val="00CA43EB"/>
    <w:rsid w:val="00CB42C6"/>
    <w:rsid w:val="00CB4AEE"/>
    <w:rsid w:val="00CC4198"/>
    <w:rsid w:val="00CC495B"/>
    <w:rsid w:val="00CD24D2"/>
    <w:rsid w:val="00CD3EA2"/>
    <w:rsid w:val="00CD5FAB"/>
    <w:rsid w:val="00CF28A0"/>
    <w:rsid w:val="00CF7298"/>
    <w:rsid w:val="00D00277"/>
    <w:rsid w:val="00D00C33"/>
    <w:rsid w:val="00D10797"/>
    <w:rsid w:val="00D13FCA"/>
    <w:rsid w:val="00D27BBE"/>
    <w:rsid w:val="00D30278"/>
    <w:rsid w:val="00D31A72"/>
    <w:rsid w:val="00D3224D"/>
    <w:rsid w:val="00D4080B"/>
    <w:rsid w:val="00D41219"/>
    <w:rsid w:val="00D42166"/>
    <w:rsid w:val="00D4552E"/>
    <w:rsid w:val="00D5152F"/>
    <w:rsid w:val="00D645C3"/>
    <w:rsid w:val="00D64C5A"/>
    <w:rsid w:val="00D7316D"/>
    <w:rsid w:val="00D948D7"/>
    <w:rsid w:val="00D94B10"/>
    <w:rsid w:val="00D97325"/>
    <w:rsid w:val="00DD21BD"/>
    <w:rsid w:val="00DD7DB4"/>
    <w:rsid w:val="00DE0CFF"/>
    <w:rsid w:val="00DE3B9B"/>
    <w:rsid w:val="00DF52BF"/>
    <w:rsid w:val="00E10F88"/>
    <w:rsid w:val="00E16BD5"/>
    <w:rsid w:val="00E23A5E"/>
    <w:rsid w:val="00E25D07"/>
    <w:rsid w:val="00E358A1"/>
    <w:rsid w:val="00E36BDF"/>
    <w:rsid w:val="00E37707"/>
    <w:rsid w:val="00E43478"/>
    <w:rsid w:val="00E47236"/>
    <w:rsid w:val="00E563A9"/>
    <w:rsid w:val="00E6329F"/>
    <w:rsid w:val="00E84945"/>
    <w:rsid w:val="00E92374"/>
    <w:rsid w:val="00E94CB5"/>
    <w:rsid w:val="00E950E9"/>
    <w:rsid w:val="00E973D6"/>
    <w:rsid w:val="00E974FF"/>
    <w:rsid w:val="00EA270D"/>
    <w:rsid w:val="00EA67CB"/>
    <w:rsid w:val="00EB2103"/>
    <w:rsid w:val="00EB6D18"/>
    <w:rsid w:val="00EC1226"/>
    <w:rsid w:val="00EC1583"/>
    <w:rsid w:val="00EC6608"/>
    <w:rsid w:val="00EC6778"/>
    <w:rsid w:val="00EC74E3"/>
    <w:rsid w:val="00ED73A8"/>
    <w:rsid w:val="00ED79FF"/>
    <w:rsid w:val="00EE3D91"/>
    <w:rsid w:val="00EE7EA4"/>
    <w:rsid w:val="00EF37D0"/>
    <w:rsid w:val="00EF66FB"/>
    <w:rsid w:val="00F025EE"/>
    <w:rsid w:val="00F030F7"/>
    <w:rsid w:val="00F12773"/>
    <w:rsid w:val="00F14150"/>
    <w:rsid w:val="00F20A46"/>
    <w:rsid w:val="00F227B7"/>
    <w:rsid w:val="00F2723A"/>
    <w:rsid w:val="00F36133"/>
    <w:rsid w:val="00F372AA"/>
    <w:rsid w:val="00F44E73"/>
    <w:rsid w:val="00F46BAC"/>
    <w:rsid w:val="00F470DC"/>
    <w:rsid w:val="00F571AC"/>
    <w:rsid w:val="00F57D0F"/>
    <w:rsid w:val="00F57EBB"/>
    <w:rsid w:val="00F62162"/>
    <w:rsid w:val="00F74188"/>
    <w:rsid w:val="00F83A7E"/>
    <w:rsid w:val="00F83E41"/>
    <w:rsid w:val="00FB0E5C"/>
    <w:rsid w:val="00FB1910"/>
    <w:rsid w:val="00FB5E23"/>
    <w:rsid w:val="00FC3EA1"/>
    <w:rsid w:val="00FC7739"/>
    <w:rsid w:val="00FD0E0B"/>
    <w:rsid w:val="00FD1A80"/>
    <w:rsid w:val="00FD34CD"/>
    <w:rsid w:val="00FE0857"/>
    <w:rsid w:val="00FE1538"/>
    <w:rsid w:val="00FE38AA"/>
    <w:rsid w:val="00FE6085"/>
    <w:rsid w:val="00FE69ED"/>
    <w:rsid w:val="00FE6C4E"/>
    <w:rsid w:val="00FF33EF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4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E0EC2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44E73"/>
    <w:rPr>
      <w:rFonts w:cs="Times New Roman"/>
    </w:rPr>
  </w:style>
  <w:style w:type="paragraph" w:styleId="Akapitzlist">
    <w:name w:val="List Paragraph"/>
    <w:basedOn w:val="Normalny"/>
    <w:uiPriority w:val="99"/>
    <w:qFormat/>
    <w:rsid w:val="005F30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90BB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27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7123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503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712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1250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5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Regnów</dc:creator>
  <cp:lastModifiedBy>Beata Heleniak</cp:lastModifiedBy>
  <cp:revision>89</cp:revision>
  <cp:lastPrinted>2018-11-13T11:44:00Z</cp:lastPrinted>
  <dcterms:created xsi:type="dcterms:W3CDTF">2015-11-09T10:43:00Z</dcterms:created>
  <dcterms:modified xsi:type="dcterms:W3CDTF">2018-11-21T13:57:00Z</dcterms:modified>
</cp:coreProperties>
</file>