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715A8B" w:rsidRPr="00715A8B" w:rsidRDefault="00715A8B" w:rsidP="00715A8B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715A8B">
        <w:rPr>
          <w:rFonts w:ascii="Verdana" w:hAnsi="Verdana" w:cs="Arial"/>
          <w:sz w:val="20"/>
          <w:szCs w:val="20"/>
          <w:u w:val="single"/>
        </w:rPr>
        <w:t xml:space="preserve">Przedsięwzięcia </w:t>
      </w:r>
      <w:r>
        <w:rPr>
          <w:rFonts w:ascii="Verdana" w:hAnsi="Verdana" w:cs="Arial"/>
          <w:sz w:val="20"/>
          <w:szCs w:val="20"/>
          <w:u w:val="single"/>
        </w:rPr>
        <w:t xml:space="preserve">bieżące </w:t>
      </w:r>
      <w:r w:rsidRPr="00715A8B">
        <w:rPr>
          <w:rFonts w:ascii="Verdana" w:hAnsi="Verdana" w:cs="Arial"/>
          <w:sz w:val="20"/>
          <w:szCs w:val="20"/>
          <w:u w:val="single"/>
        </w:rPr>
        <w:t>realizowane przy współudziale środków z UE</w:t>
      </w:r>
    </w:p>
    <w:p w:rsidR="00715A8B" w:rsidRPr="00715A8B" w:rsidRDefault="00715A8B" w:rsidP="00715A8B">
      <w:pPr>
        <w:pStyle w:val="Akapitzlist"/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715A8B">
        <w:rPr>
          <w:rFonts w:ascii="Verdana" w:hAnsi="Verdana" w:cs="Arial"/>
          <w:b/>
          <w:sz w:val="20"/>
          <w:szCs w:val="20"/>
        </w:rPr>
        <w:t xml:space="preserve">Tytuł projektu: </w:t>
      </w:r>
      <w:r w:rsidRPr="00715A8B">
        <w:rPr>
          <w:rFonts w:ascii="Verdana" w:eastAsia="Calibri" w:hAnsi="Verdana" w:cs="Arial"/>
          <w:b/>
          <w:sz w:val="20"/>
          <w:szCs w:val="20"/>
        </w:rPr>
        <w:t xml:space="preserve">Indywidualizacja nauczania uczniów klas I – III w gminie Kowiesy </w:t>
      </w:r>
    </w:p>
    <w:p w:rsidR="00715A8B" w:rsidRPr="00F266F4" w:rsidRDefault="00715A8B" w:rsidP="00F266F4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266F4">
        <w:rPr>
          <w:rFonts w:ascii="Verdana" w:eastAsia="Calibri" w:hAnsi="Verdana" w:cs="Arial"/>
          <w:sz w:val="20"/>
          <w:szCs w:val="20"/>
        </w:rPr>
        <w:t>Projekt realizowany od 1.09.2012 r., współfinansowany przez Unię Europejską ze  środków  Europejskiego Funduszu Społecznego w ramach Programu Operacyjnego Kapitał Ludzki (</w:t>
      </w:r>
      <w:proofErr w:type="spellStart"/>
      <w:r w:rsidRPr="00F266F4">
        <w:rPr>
          <w:rFonts w:ascii="Verdana" w:eastAsia="Calibri" w:hAnsi="Verdana" w:cs="Arial"/>
          <w:sz w:val="20"/>
          <w:szCs w:val="20"/>
        </w:rPr>
        <w:t>Poddziałanie</w:t>
      </w:r>
      <w:proofErr w:type="spellEnd"/>
      <w:r w:rsidRPr="00F266F4">
        <w:rPr>
          <w:rFonts w:ascii="Verdana" w:eastAsia="Calibri" w:hAnsi="Verdana" w:cs="Arial"/>
          <w:sz w:val="20"/>
          <w:szCs w:val="20"/>
        </w:rPr>
        <w:t xml:space="preserve"> 9.1.2„Wyrównywanie szans edukacyjnych uczniów z grup o utrudnionym dostępie do edukacji oraz zmniejszenie różnic w jakości usług edukacyjnych” ). Projektem </w:t>
      </w:r>
      <w:r w:rsidR="008D27F7">
        <w:rPr>
          <w:rFonts w:ascii="Verdana" w:eastAsia="Calibri" w:hAnsi="Verdana" w:cs="Arial"/>
          <w:sz w:val="20"/>
          <w:szCs w:val="20"/>
        </w:rPr>
        <w:t>objętych było</w:t>
      </w:r>
      <w:r w:rsidRPr="00F266F4">
        <w:rPr>
          <w:rFonts w:ascii="Verdana" w:eastAsia="Calibri" w:hAnsi="Verdana" w:cs="Arial"/>
          <w:sz w:val="20"/>
          <w:szCs w:val="20"/>
        </w:rPr>
        <w:t xml:space="preserve"> 12 dziewcząt i 20 chłopców, uczniów k</w:t>
      </w:r>
      <w:r w:rsidR="008D27F7">
        <w:rPr>
          <w:rFonts w:ascii="Verdana" w:eastAsia="Calibri" w:hAnsi="Verdana" w:cs="Arial"/>
          <w:sz w:val="20"/>
          <w:szCs w:val="20"/>
        </w:rPr>
        <w:t>las I-III. Uczniowie uczestniczyli</w:t>
      </w:r>
      <w:r w:rsidRPr="00F266F4">
        <w:rPr>
          <w:rFonts w:ascii="Verdana" w:eastAsia="Calibri" w:hAnsi="Verdana" w:cs="Arial"/>
          <w:sz w:val="20"/>
          <w:szCs w:val="20"/>
        </w:rPr>
        <w:t xml:space="preserve"> w zajęciach dodatkowych z j. polskiego, matematyki, zajęciach plastycznych, terapii pedagogicznej i zajęciach logopedycznych. Projekt realizowany w latach 2012 – 2013 na łączna kwotę 30.000,00 zł. Na potrzeby projektu zakupiono sprzęt  i pomoce dydaktyczne na kwotę 13.500,00 zł., na realizację zajęć przeznaczono 16.500 zł. </w:t>
      </w:r>
      <w:r w:rsidR="00F266F4" w:rsidRPr="00F266F4">
        <w:rPr>
          <w:rFonts w:ascii="Verdana" w:eastAsia="Calibri" w:hAnsi="Verdana" w:cs="Arial"/>
          <w:sz w:val="20"/>
          <w:szCs w:val="20"/>
        </w:rPr>
        <w:t>Projekt z</w:t>
      </w:r>
      <w:r w:rsidRPr="00F266F4">
        <w:rPr>
          <w:rFonts w:ascii="Verdana" w:eastAsia="Calibri" w:hAnsi="Verdana" w:cs="Arial"/>
          <w:sz w:val="20"/>
          <w:szCs w:val="20"/>
        </w:rPr>
        <w:t>akończ</w:t>
      </w:r>
      <w:r w:rsidR="00F266F4" w:rsidRPr="00F266F4">
        <w:rPr>
          <w:rFonts w:ascii="Verdana" w:eastAsia="Calibri" w:hAnsi="Verdana" w:cs="Arial"/>
          <w:sz w:val="20"/>
          <w:szCs w:val="20"/>
        </w:rPr>
        <w:t>ono</w:t>
      </w:r>
      <w:r w:rsidRPr="00F266F4">
        <w:rPr>
          <w:rFonts w:ascii="Verdana" w:eastAsia="Calibri" w:hAnsi="Verdana" w:cs="Arial"/>
          <w:sz w:val="20"/>
          <w:szCs w:val="20"/>
        </w:rPr>
        <w:t xml:space="preserve"> 30.06.2013 r.</w:t>
      </w:r>
      <w:r w:rsidRPr="00F266F4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C569ED" w:rsidRPr="00715A8B" w:rsidRDefault="000264C2" w:rsidP="00C569ED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715A8B">
        <w:rPr>
          <w:rFonts w:ascii="Verdana" w:hAnsi="Verdana" w:cs="Arial"/>
          <w:sz w:val="20"/>
          <w:szCs w:val="20"/>
          <w:u w:val="single"/>
        </w:rPr>
        <w:t>Przedsięwzięcia inwestycyjne</w:t>
      </w:r>
      <w:r w:rsidR="00573027" w:rsidRPr="00715A8B">
        <w:rPr>
          <w:rFonts w:ascii="Verdana" w:hAnsi="Verdana" w:cs="Arial"/>
          <w:sz w:val="20"/>
          <w:szCs w:val="20"/>
          <w:u w:val="single"/>
        </w:rPr>
        <w:t xml:space="preserve"> realizowane przy współudziale środków z UE</w:t>
      </w:r>
    </w:p>
    <w:p w:rsidR="000264C2" w:rsidRPr="00715A8B" w:rsidRDefault="000264C2" w:rsidP="00C569ED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 xml:space="preserve">Tytuł projektu: Budowa </w:t>
      </w:r>
      <w:r w:rsidR="00182E4F" w:rsidRPr="00715A8B">
        <w:rPr>
          <w:rFonts w:ascii="Verdana" w:hAnsi="Verdana" w:cs="Arial"/>
          <w:b/>
          <w:sz w:val="20"/>
          <w:szCs w:val="20"/>
        </w:rPr>
        <w:t>Świetlicy wiejskiej wraz z częścią dla OSP w Woli Pękoszewskiej</w:t>
      </w:r>
    </w:p>
    <w:p w:rsidR="00182E4F" w:rsidRDefault="000B7118" w:rsidP="00F266F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715A8B">
        <w:rPr>
          <w:rFonts w:ascii="Verdana" w:hAnsi="Verdana" w:cs="Arial"/>
          <w:sz w:val="20"/>
          <w:szCs w:val="20"/>
        </w:rPr>
        <w:t>Realizacja operacji w ramach Programu oś 3 ,,Jakość życia na obszarach wiejskich i różnicowanie gospodarki wiejskiej” działanie 313,322,323 ,,Odnowa i rozwój wsi” objętego PROW na lata 2007-2013. Umowa o przyznanie pomocy nr 00352-6922-UM0504153/11 z dnia 21 marca 2012r.</w:t>
      </w:r>
      <w:r w:rsidR="008D3A8C" w:rsidRPr="00715A8B">
        <w:rPr>
          <w:rFonts w:ascii="Verdana" w:hAnsi="Verdana" w:cs="Arial"/>
          <w:w w:val="107"/>
          <w:sz w:val="20"/>
          <w:szCs w:val="20"/>
        </w:rPr>
        <w:t xml:space="preserve"> na dofinansowanie tego zadania ze środków UE, w wysokości 500.000,00 zł.</w:t>
      </w:r>
      <w:r w:rsidR="00F266F4" w:rsidRPr="00F266F4">
        <w:rPr>
          <w:rFonts w:ascii="Verdana" w:hAnsi="Verdana"/>
          <w:sz w:val="20"/>
          <w:szCs w:val="20"/>
        </w:rPr>
        <w:t xml:space="preserve"> </w:t>
      </w:r>
      <w:r w:rsidR="00F266F4" w:rsidRPr="00F206D4">
        <w:rPr>
          <w:rFonts w:ascii="Verdana" w:hAnsi="Verdana"/>
          <w:sz w:val="20"/>
          <w:szCs w:val="20"/>
        </w:rPr>
        <w:t>Rozliczenie projektu zaplanowano na listopad 2013 roku.</w:t>
      </w:r>
      <w:r w:rsidR="00F266F4">
        <w:rPr>
          <w:rFonts w:ascii="Verdana" w:hAnsi="Verdana"/>
          <w:sz w:val="20"/>
          <w:szCs w:val="20"/>
        </w:rPr>
        <w:t xml:space="preserve"> </w:t>
      </w:r>
      <w:r w:rsidR="00182E4F" w:rsidRPr="00715A8B">
        <w:rPr>
          <w:rFonts w:ascii="Verdana" w:hAnsi="Verdana" w:cs="Arial"/>
          <w:sz w:val="20"/>
          <w:szCs w:val="20"/>
        </w:rPr>
        <w:t xml:space="preserve">Zadanie to wyszacowano według kosztorysów na kwotę 1.429.742,03 zł. Po rozstrzygnięciu przetargu została podpisana umowa z wykonawcą </w:t>
      </w:r>
      <w:r w:rsidR="00F41464" w:rsidRPr="00715A8B">
        <w:rPr>
          <w:rFonts w:ascii="Verdana" w:hAnsi="Verdana" w:cs="Arial"/>
          <w:sz w:val="20"/>
          <w:szCs w:val="20"/>
        </w:rPr>
        <w:t>z</w:t>
      </w:r>
      <w:r w:rsidR="00182E4F" w:rsidRPr="00715A8B">
        <w:rPr>
          <w:rFonts w:ascii="Verdana" w:hAnsi="Verdana" w:cs="Arial"/>
          <w:sz w:val="20"/>
          <w:szCs w:val="20"/>
        </w:rPr>
        <w:t xml:space="preserve"> term</w:t>
      </w:r>
      <w:r w:rsidR="00F41464" w:rsidRPr="00715A8B">
        <w:rPr>
          <w:rFonts w:ascii="Verdana" w:hAnsi="Verdana" w:cs="Arial"/>
          <w:sz w:val="20"/>
          <w:szCs w:val="20"/>
        </w:rPr>
        <w:t>inem realizacji</w:t>
      </w:r>
      <w:r w:rsidR="00182E4F" w:rsidRPr="00715A8B">
        <w:rPr>
          <w:rFonts w:ascii="Verdana" w:hAnsi="Verdana" w:cs="Arial"/>
          <w:sz w:val="20"/>
          <w:szCs w:val="20"/>
        </w:rPr>
        <w:t xml:space="preserve"> do</w:t>
      </w:r>
      <w:r w:rsidR="00F41464" w:rsidRPr="00715A8B">
        <w:rPr>
          <w:rFonts w:ascii="Verdana" w:hAnsi="Verdana" w:cs="Arial"/>
          <w:sz w:val="20"/>
          <w:szCs w:val="20"/>
        </w:rPr>
        <w:t xml:space="preserve"> dnia</w:t>
      </w:r>
      <w:r w:rsidR="00182E4F" w:rsidRPr="00715A8B">
        <w:rPr>
          <w:rFonts w:ascii="Verdana" w:hAnsi="Verdana" w:cs="Arial"/>
          <w:sz w:val="20"/>
          <w:szCs w:val="20"/>
        </w:rPr>
        <w:t xml:space="preserve"> 9 sierpnia 201</w:t>
      </w:r>
      <w:r w:rsidR="00015736" w:rsidRPr="00715A8B">
        <w:rPr>
          <w:rFonts w:ascii="Verdana" w:hAnsi="Verdana" w:cs="Arial"/>
          <w:sz w:val="20"/>
          <w:szCs w:val="20"/>
        </w:rPr>
        <w:t>3</w:t>
      </w:r>
      <w:r w:rsidR="00182E4F" w:rsidRPr="00715A8B">
        <w:rPr>
          <w:rFonts w:ascii="Verdana" w:hAnsi="Verdana" w:cs="Arial"/>
          <w:sz w:val="20"/>
          <w:szCs w:val="20"/>
        </w:rPr>
        <w:t xml:space="preserve"> r. na kwotę 1.251.554,60 zł.</w:t>
      </w:r>
    </w:p>
    <w:p w:rsidR="00715A8B" w:rsidRDefault="00F266F4" w:rsidP="00F266F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715A8B" w:rsidRPr="00F206D4">
        <w:rPr>
          <w:rFonts w:ascii="Verdana" w:hAnsi="Verdana"/>
          <w:sz w:val="20"/>
          <w:szCs w:val="20"/>
        </w:rPr>
        <w:t xml:space="preserve">udynek o wymiarach 30,69 m x 15,69 m, wolnostojący, parterowy, z poddaszem nieużytkowym, murowany z dachem drewnianym wielospadowym krytym blacho dachówką. Budynek wyposażony w kotłownię na paliwo stałe – </w:t>
      </w:r>
      <w:proofErr w:type="spellStart"/>
      <w:r w:rsidR="00715A8B" w:rsidRPr="00F206D4">
        <w:rPr>
          <w:rFonts w:ascii="Verdana" w:hAnsi="Verdana"/>
          <w:sz w:val="20"/>
          <w:szCs w:val="20"/>
        </w:rPr>
        <w:t>ekogroszek</w:t>
      </w:r>
      <w:proofErr w:type="spellEnd"/>
      <w:r w:rsidR="00715A8B" w:rsidRPr="00F206D4">
        <w:rPr>
          <w:rFonts w:ascii="Verdana" w:hAnsi="Verdana"/>
          <w:sz w:val="20"/>
          <w:szCs w:val="20"/>
        </w:rPr>
        <w:t>, instalacje wodno-kanalizacyjne, przyłącze energetyczne. Parametry planowanego budynku: powierzchnia zabudowy – 452,17 m</w:t>
      </w:r>
      <w:r w:rsidR="00715A8B" w:rsidRPr="00F206D4">
        <w:rPr>
          <w:rFonts w:ascii="Verdana" w:hAnsi="Verdana"/>
          <w:sz w:val="20"/>
          <w:szCs w:val="20"/>
          <w:vertAlign w:val="superscript"/>
        </w:rPr>
        <w:t>2</w:t>
      </w:r>
      <w:r w:rsidR="00715A8B" w:rsidRPr="00F206D4">
        <w:rPr>
          <w:rFonts w:ascii="Verdana" w:hAnsi="Verdana"/>
          <w:sz w:val="20"/>
          <w:szCs w:val="20"/>
        </w:rPr>
        <w:t>, powierzchnia użytkowa – 385,22 m</w:t>
      </w:r>
      <w:r w:rsidR="00715A8B" w:rsidRPr="00F206D4">
        <w:rPr>
          <w:rFonts w:ascii="Verdana" w:hAnsi="Verdana"/>
          <w:sz w:val="20"/>
          <w:szCs w:val="20"/>
          <w:vertAlign w:val="superscript"/>
        </w:rPr>
        <w:t>2</w:t>
      </w:r>
      <w:r w:rsidR="00715A8B" w:rsidRPr="00F206D4">
        <w:rPr>
          <w:rFonts w:ascii="Verdana" w:hAnsi="Verdana"/>
          <w:sz w:val="20"/>
          <w:szCs w:val="20"/>
        </w:rPr>
        <w:t>, w tym: powierzchnia użytkowa świetlicy i części sportowej: 272,45 m</w:t>
      </w:r>
      <w:r w:rsidR="00715A8B" w:rsidRPr="00F206D4">
        <w:rPr>
          <w:rFonts w:ascii="Verdana" w:hAnsi="Verdana"/>
          <w:sz w:val="20"/>
          <w:szCs w:val="20"/>
          <w:vertAlign w:val="superscript"/>
        </w:rPr>
        <w:t>2</w:t>
      </w:r>
      <w:r w:rsidR="00715A8B" w:rsidRPr="00F206D4">
        <w:rPr>
          <w:rFonts w:ascii="Verdana" w:hAnsi="Verdana"/>
          <w:sz w:val="20"/>
          <w:szCs w:val="20"/>
        </w:rPr>
        <w:t xml:space="preserve"> oraz powierzchnia </w:t>
      </w:r>
      <w:r w:rsidR="00715A8B" w:rsidRPr="00531C3E">
        <w:rPr>
          <w:rFonts w:ascii="Verdana" w:hAnsi="Verdana"/>
          <w:sz w:val="20"/>
          <w:szCs w:val="20"/>
        </w:rPr>
        <w:t>użytkowa części OSP: 112,77 m</w:t>
      </w:r>
      <w:r w:rsidR="00715A8B" w:rsidRPr="00531C3E">
        <w:rPr>
          <w:rFonts w:ascii="Verdana" w:hAnsi="Verdana"/>
          <w:sz w:val="20"/>
          <w:szCs w:val="20"/>
          <w:vertAlign w:val="superscript"/>
        </w:rPr>
        <w:t>2</w:t>
      </w:r>
      <w:r w:rsidR="00715A8B" w:rsidRPr="00531C3E">
        <w:rPr>
          <w:rFonts w:ascii="Verdana" w:hAnsi="Verdana"/>
          <w:sz w:val="20"/>
          <w:szCs w:val="20"/>
        </w:rPr>
        <w:t xml:space="preserve">.  Budynek </w:t>
      </w:r>
      <w:r w:rsidRPr="00531C3E">
        <w:rPr>
          <w:rFonts w:ascii="Verdana" w:hAnsi="Verdana"/>
          <w:sz w:val="20"/>
          <w:szCs w:val="20"/>
        </w:rPr>
        <w:t>jest</w:t>
      </w:r>
      <w:r w:rsidR="00715A8B" w:rsidRPr="00531C3E">
        <w:rPr>
          <w:rFonts w:ascii="Verdana" w:hAnsi="Verdana"/>
          <w:sz w:val="20"/>
          <w:szCs w:val="20"/>
        </w:rPr>
        <w:t xml:space="preserve"> wyposażony w podjazd dla niepełnosprawnych przed wejściem głównym. Na dzień </w:t>
      </w:r>
      <w:r w:rsidR="0077478F">
        <w:rPr>
          <w:rFonts w:ascii="Verdana" w:hAnsi="Verdana"/>
          <w:sz w:val="20"/>
          <w:szCs w:val="20"/>
        </w:rPr>
        <w:t>30.06.2013</w:t>
      </w:r>
      <w:r w:rsidR="00715A8B" w:rsidRPr="00531C3E">
        <w:rPr>
          <w:rFonts w:ascii="Verdana" w:hAnsi="Verdana"/>
          <w:sz w:val="20"/>
          <w:szCs w:val="20"/>
        </w:rPr>
        <w:t xml:space="preserve"> r. </w:t>
      </w:r>
      <w:r w:rsidRPr="00531C3E">
        <w:rPr>
          <w:rFonts w:ascii="Verdana" w:hAnsi="Verdana"/>
          <w:sz w:val="20"/>
          <w:szCs w:val="20"/>
        </w:rPr>
        <w:t>do zagospodarowania został teren wokół budynku</w:t>
      </w:r>
      <w:r w:rsidR="008D27F7">
        <w:rPr>
          <w:rFonts w:ascii="Verdana" w:hAnsi="Verdana"/>
          <w:sz w:val="20"/>
          <w:szCs w:val="20"/>
        </w:rPr>
        <w:t xml:space="preserve"> i prace wykończeniowe wewnątrz</w:t>
      </w:r>
      <w:r w:rsidRPr="00531C3E">
        <w:rPr>
          <w:rFonts w:ascii="Verdana" w:hAnsi="Verdana"/>
          <w:sz w:val="20"/>
          <w:szCs w:val="20"/>
        </w:rPr>
        <w:t>. O</w:t>
      </w:r>
      <w:r w:rsidR="00715A8B" w:rsidRPr="00531C3E">
        <w:rPr>
          <w:rFonts w:ascii="Verdana" w:hAnsi="Verdana"/>
          <w:sz w:val="20"/>
          <w:szCs w:val="20"/>
        </w:rPr>
        <w:t xml:space="preserve">dbiór ostateczny planowany jest </w:t>
      </w:r>
      <w:r w:rsidRPr="00531C3E">
        <w:rPr>
          <w:rFonts w:ascii="Verdana" w:hAnsi="Verdana"/>
          <w:sz w:val="20"/>
          <w:szCs w:val="20"/>
        </w:rPr>
        <w:t>w miesiącu</w:t>
      </w:r>
      <w:r w:rsidR="008D27F7">
        <w:rPr>
          <w:rFonts w:ascii="Verdana" w:hAnsi="Verdana"/>
          <w:sz w:val="20"/>
          <w:szCs w:val="20"/>
        </w:rPr>
        <w:t xml:space="preserve"> sierpniu</w:t>
      </w:r>
      <w:r w:rsidR="00715A8B" w:rsidRPr="00531C3E">
        <w:rPr>
          <w:rFonts w:ascii="Verdana" w:hAnsi="Verdana"/>
          <w:sz w:val="20"/>
          <w:szCs w:val="20"/>
        </w:rPr>
        <w:t xml:space="preserve"> 2013 roku.</w:t>
      </w:r>
    </w:p>
    <w:p w:rsidR="00D12CF5" w:rsidRPr="00531C3E" w:rsidRDefault="00D12CF5" w:rsidP="00F266F4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12CF5" w:rsidRPr="00531C3E" w:rsidRDefault="000264C2" w:rsidP="00C569ED">
      <w:pPr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531C3E">
        <w:rPr>
          <w:rFonts w:ascii="Verdana" w:hAnsi="Verdana" w:cs="Arial"/>
          <w:sz w:val="20"/>
          <w:szCs w:val="20"/>
          <w:u w:val="single"/>
        </w:rPr>
        <w:t>Przedsięwzięcia</w:t>
      </w:r>
      <w:r w:rsidR="00573027" w:rsidRPr="00531C3E">
        <w:rPr>
          <w:rFonts w:ascii="Verdana" w:hAnsi="Verdana" w:cs="Arial"/>
          <w:sz w:val="20"/>
          <w:szCs w:val="20"/>
          <w:u w:val="single"/>
        </w:rPr>
        <w:t xml:space="preserve"> pozostałe</w:t>
      </w:r>
      <w:r w:rsidRPr="00531C3E">
        <w:rPr>
          <w:rFonts w:ascii="Verdana" w:hAnsi="Verdana" w:cs="Arial"/>
          <w:sz w:val="20"/>
          <w:szCs w:val="20"/>
          <w:u w:val="single"/>
        </w:rPr>
        <w:t xml:space="preserve"> inwestycyjne</w:t>
      </w:r>
      <w:r w:rsidR="00573027" w:rsidRPr="00531C3E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15A8B" w:rsidRPr="00531C3E" w:rsidRDefault="00F266F4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531C3E">
        <w:rPr>
          <w:rFonts w:ascii="Verdana" w:eastAsia="Calibri" w:hAnsi="Verdana" w:cs="Arial"/>
          <w:b/>
          <w:sz w:val="20"/>
          <w:szCs w:val="20"/>
        </w:rPr>
        <w:t xml:space="preserve">3. </w:t>
      </w:r>
      <w:r w:rsidR="00DE6893" w:rsidRPr="00531C3E">
        <w:rPr>
          <w:rFonts w:ascii="Verdana" w:eastAsia="Calibri" w:hAnsi="Verdana" w:cs="Arial"/>
          <w:b/>
          <w:sz w:val="20"/>
          <w:szCs w:val="20"/>
        </w:rPr>
        <w:t xml:space="preserve"> </w:t>
      </w:r>
      <w:r w:rsidR="002F241F" w:rsidRPr="00531C3E">
        <w:rPr>
          <w:rFonts w:ascii="Verdana" w:eastAsia="Calibri" w:hAnsi="Verdana" w:cs="Arial"/>
          <w:b/>
          <w:sz w:val="20"/>
          <w:szCs w:val="20"/>
        </w:rPr>
        <w:t xml:space="preserve">Edukacyjne Wrota Regionu Łódzkiego </w:t>
      </w:r>
      <w:r w:rsidR="008D5C27" w:rsidRPr="00531C3E">
        <w:rPr>
          <w:rFonts w:ascii="Verdana" w:eastAsia="Calibri" w:hAnsi="Verdana" w:cs="Arial"/>
          <w:b/>
          <w:sz w:val="20"/>
          <w:szCs w:val="20"/>
        </w:rPr>
        <w:t>–</w:t>
      </w:r>
      <w:r w:rsidR="002F241F" w:rsidRPr="00531C3E">
        <w:rPr>
          <w:rFonts w:ascii="Verdana" w:eastAsia="Calibri" w:hAnsi="Verdana" w:cs="Arial"/>
          <w:b/>
          <w:sz w:val="20"/>
          <w:szCs w:val="20"/>
        </w:rPr>
        <w:t xml:space="preserve"> </w:t>
      </w:r>
      <w:r w:rsidR="008D5C27" w:rsidRPr="00531C3E">
        <w:rPr>
          <w:rFonts w:ascii="Verdana" w:eastAsia="Calibri" w:hAnsi="Verdana" w:cs="Arial"/>
          <w:sz w:val="20"/>
          <w:szCs w:val="20"/>
        </w:rPr>
        <w:t xml:space="preserve">zadanie realizowane w ramach umowy z </w:t>
      </w:r>
      <w:r w:rsidR="004336C7" w:rsidRPr="00531C3E">
        <w:rPr>
          <w:rFonts w:ascii="Verdana" w:eastAsia="Calibri" w:hAnsi="Verdana" w:cs="Arial"/>
          <w:sz w:val="20"/>
          <w:szCs w:val="20"/>
        </w:rPr>
        <w:t xml:space="preserve">Urzędem Marszałkowskim w Łodzi - </w:t>
      </w:r>
      <w:r w:rsidR="008D5C27" w:rsidRPr="00531C3E">
        <w:rPr>
          <w:rFonts w:ascii="Verdana" w:eastAsia="Calibri" w:hAnsi="Verdana" w:cs="Arial"/>
          <w:sz w:val="20"/>
          <w:szCs w:val="20"/>
        </w:rPr>
        <w:t xml:space="preserve">zakłada </w:t>
      </w:r>
      <w:r w:rsidR="004336C7" w:rsidRPr="00531C3E">
        <w:rPr>
          <w:rFonts w:ascii="Verdana" w:hAnsi="Verdana" w:cs="Arial"/>
          <w:w w:val="105"/>
          <w:sz w:val="20"/>
          <w:szCs w:val="20"/>
        </w:rPr>
        <w:t xml:space="preserve">informatyzację w szkołach. Udział gminy ogółem to kwota 21.750,00 zł, w tym </w:t>
      </w:r>
      <w:r w:rsidRPr="00531C3E">
        <w:rPr>
          <w:rFonts w:ascii="Verdana" w:hAnsi="Verdana" w:cs="Arial"/>
          <w:w w:val="105"/>
          <w:sz w:val="20"/>
          <w:szCs w:val="20"/>
        </w:rPr>
        <w:t>4.350 z 2013</w:t>
      </w:r>
      <w:r w:rsidR="004336C7" w:rsidRPr="00531C3E">
        <w:rPr>
          <w:rFonts w:ascii="Verdana" w:hAnsi="Verdana" w:cs="Arial"/>
          <w:w w:val="105"/>
          <w:sz w:val="20"/>
          <w:szCs w:val="20"/>
        </w:rPr>
        <w:t xml:space="preserve"> r. i </w:t>
      </w:r>
      <w:r w:rsidRPr="00531C3E">
        <w:rPr>
          <w:rFonts w:ascii="Verdana" w:hAnsi="Verdana" w:cs="Arial"/>
          <w:w w:val="105"/>
          <w:sz w:val="20"/>
          <w:szCs w:val="20"/>
        </w:rPr>
        <w:t>17.400 zł w 2014</w:t>
      </w:r>
      <w:r w:rsidR="004336C7" w:rsidRPr="00531C3E">
        <w:rPr>
          <w:rFonts w:ascii="Verdana" w:hAnsi="Verdana" w:cs="Arial"/>
          <w:w w:val="105"/>
          <w:sz w:val="20"/>
          <w:szCs w:val="20"/>
        </w:rPr>
        <w:t xml:space="preserve"> r.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715A8B" w:rsidRPr="00531C3E" w:rsidRDefault="00DE6893" w:rsidP="00531C3E">
      <w:pPr>
        <w:spacing w:after="0"/>
        <w:jc w:val="both"/>
        <w:rPr>
          <w:rFonts w:ascii="Verdana" w:eastAsia="Calibri" w:hAnsi="Verdana" w:cs="Arial"/>
          <w:b/>
          <w:sz w:val="20"/>
          <w:szCs w:val="20"/>
        </w:rPr>
      </w:pPr>
      <w:r w:rsidRPr="00531C3E">
        <w:rPr>
          <w:rFonts w:ascii="Verdana" w:eastAsia="Calibri" w:hAnsi="Verdana" w:cs="Arial"/>
          <w:b/>
          <w:sz w:val="20"/>
          <w:szCs w:val="20"/>
        </w:rPr>
        <w:t xml:space="preserve">4. </w:t>
      </w:r>
      <w:r w:rsidR="00715A8B" w:rsidRPr="00531C3E">
        <w:rPr>
          <w:rFonts w:ascii="Verdana" w:eastAsia="Calibri" w:hAnsi="Verdana" w:cs="Arial"/>
          <w:b/>
          <w:sz w:val="20"/>
          <w:szCs w:val="20"/>
        </w:rPr>
        <w:t xml:space="preserve">Budowa drogi gminnej nr 115152E relacji Pękoszew -Wędrogów </w:t>
      </w:r>
    </w:p>
    <w:p w:rsidR="00531C3E" w:rsidRPr="00531C3E" w:rsidRDefault="00531C3E" w:rsidP="00531C3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31C3E">
        <w:rPr>
          <w:rFonts w:ascii="Verdana" w:hAnsi="Verdana" w:cs="Arial"/>
          <w:sz w:val="20"/>
          <w:szCs w:val="20"/>
        </w:rPr>
        <w:t xml:space="preserve">Zadanie podzielono na trzy etapy: etap I o dł.1.792,15 m wykonany został w 2011r; realizacja  II etapu -  2013r; realizacja  III etapu </w:t>
      </w:r>
      <w:r>
        <w:rPr>
          <w:rFonts w:ascii="Verdana" w:hAnsi="Verdana" w:cs="Arial"/>
          <w:sz w:val="20"/>
          <w:szCs w:val="20"/>
        </w:rPr>
        <w:t>w kolejnych latach</w:t>
      </w:r>
      <w:r w:rsidRPr="00531C3E">
        <w:rPr>
          <w:rFonts w:ascii="Verdana" w:hAnsi="Verdana" w:cs="Arial"/>
          <w:sz w:val="20"/>
          <w:szCs w:val="20"/>
        </w:rPr>
        <w:t xml:space="preserve">. </w:t>
      </w:r>
      <w:r w:rsidRPr="00531C3E">
        <w:rPr>
          <w:rFonts w:ascii="Verdana" w:hAnsi="Verdana" w:cs="Arial"/>
          <w:color w:val="000000"/>
          <w:sz w:val="20"/>
          <w:szCs w:val="20"/>
        </w:rPr>
        <w:t xml:space="preserve">Długość drogi II etapu – 1.105,85 m, szerokość jezdni – 5,00 m. </w:t>
      </w:r>
      <w:r>
        <w:rPr>
          <w:rFonts w:ascii="Verdana" w:hAnsi="Verdana" w:cs="Arial"/>
          <w:color w:val="000000"/>
          <w:sz w:val="20"/>
          <w:szCs w:val="20"/>
        </w:rPr>
        <w:t>N</w:t>
      </w:r>
      <w:r w:rsidRPr="00531C3E">
        <w:rPr>
          <w:rFonts w:ascii="Verdana" w:hAnsi="Verdana" w:cs="Arial"/>
          <w:color w:val="000000"/>
          <w:sz w:val="20"/>
          <w:szCs w:val="20"/>
        </w:rPr>
        <w:t>awierzchnia</w:t>
      </w:r>
      <w:r>
        <w:rPr>
          <w:rFonts w:ascii="Verdana" w:hAnsi="Verdana" w:cs="Arial"/>
          <w:color w:val="000000"/>
          <w:sz w:val="20"/>
          <w:szCs w:val="20"/>
        </w:rPr>
        <w:t xml:space="preserve"> drogi</w:t>
      </w:r>
      <w:r w:rsidRPr="00531C3E">
        <w:rPr>
          <w:rFonts w:ascii="Verdana" w:hAnsi="Verdana" w:cs="Arial"/>
          <w:color w:val="000000"/>
          <w:sz w:val="20"/>
          <w:szCs w:val="20"/>
        </w:rPr>
        <w:t xml:space="preserve"> mineralno – asfaltowa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531C3E">
        <w:rPr>
          <w:rFonts w:ascii="Verdana" w:hAnsi="Verdana" w:cs="Arial"/>
          <w:color w:val="000000"/>
          <w:sz w:val="20"/>
          <w:szCs w:val="20"/>
        </w:rPr>
        <w:t xml:space="preserve"> Obustronne pobocza gruntowe o szerokości od 0,75 m. do 1,5 m. Na odcinkach drogi jednostronny rów odwadniający. W ramach budowy zostaną również wykonane zjazdy do posesji, przepusty pod projektowaną drogą i włączeniami w drogi boczne, przepusty pod zjazdami do posesji, oznakowanie pionowe i poziome oraz przebudowa sieci teletechnicznej.</w:t>
      </w:r>
    </w:p>
    <w:p w:rsidR="00715A8B" w:rsidRPr="00531C3E" w:rsidRDefault="001A3E97" w:rsidP="00531C3E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Koszt zadania</w:t>
      </w:r>
      <w:r w:rsidR="00FF44B1">
        <w:rPr>
          <w:rFonts w:ascii="Verdana" w:eastAsia="Calibri" w:hAnsi="Verdana" w:cs="Arial"/>
          <w:sz w:val="20"/>
          <w:szCs w:val="20"/>
        </w:rPr>
        <w:t xml:space="preserve"> to kwota 852 tys. zł. Z</w:t>
      </w:r>
      <w:r w:rsidR="00531C3E">
        <w:rPr>
          <w:rFonts w:ascii="Verdana" w:eastAsia="Calibri" w:hAnsi="Verdana" w:cs="Arial"/>
          <w:sz w:val="20"/>
          <w:szCs w:val="20"/>
        </w:rPr>
        <w:t xml:space="preserve">adanie </w:t>
      </w:r>
      <w:r>
        <w:rPr>
          <w:rFonts w:ascii="Verdana" w:eastAsia="Calibri" w:hAnsi="Verdana" w:cs="Arial"/>
          <w:sz w:val="20"/>
          <w:szCs w:val="20"/>
        </w:rPr>
        <w:t xml:space="preserve">dofinansowane w kwocie 400.830 zł ze środków Urzędu Marszałkowskiego </w:t>
      </w:r>
      <w:r w:rsidR="00531C3E">
        <w:rPr>
          <w:rFonts w:ascii="Verdana" w:eastAsia="Calibri" w:hAnsi="Verdana" w:cs="Arial"/>
          <w:sz w:val="20"/>
          <w:szCs w:val="20"/>
        </w:rPr>
        <w:t>przewidziane jest do odbioru w miesiącu wrześniu 2013 r.</w:t>
      </w:r>
    </w:p>
    <w:sectPr w:rsidR="00715A8B" w:rsidRPr="00531C3E" w:rsidSect="00433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B3"/>
    <w:rsid w:val="0001493D"/>
    <w:rsid w:val="00015736"/>
    <w:rsid w:val="000264C2"/>
    <w:rsid w:val="00097AB3"/>
    <w:rsid w:val="000B7118"/>
    <w:rsid w:val="000C5D65"/>
    <w:rsid w:val="000E66A6"/>
    <w:rsid w:val="00150E4F"/>
    <w:rsid w:val="00182E4F"/>
    <w:rsid w:val="001A3E97"/>
    <w:rsid w:val="00213D7E"/>
    <w:rsid w:val="002A4ED7"/>
    <w:rsid w:val="002C6161"/>
    <w:rsid w:val="002F241F"/>
    <w:rsid w:val="00302F12"/>
    <w:rsid w:val="00310753"/>
    <w:rsid w:val="00350743"/>
    <w:rsid w:val="00392F72"/>
    <w:rsid w:val="003A3059"/>
    <w:rsid w:val="003B0A94"/>
    <w:rsid w:val="003C1DDC"/>
    <w:rsid w:val="003C4414"/>
    <w:rsid w:val="004336C7"/>
    <w:rsid w:val="004B53BB"/>
    <w:rsid w:val="004C6791"/>
    <w:rsid w:val="00531C3E"/>
    <w:rsid w:val="00573027"/>
    <w:rsid w:val="005C2D3D"/>
    <w:rsid w:val="005D5FC3"/>
    <w:rsid w:val="005E6612"/>
    <w:rsid w:val="00631CAF"/>
    <w:rsid w:val="00653A38"/>
    <w:rsid w:val="007004B1"/>
    <w:rsid w:val="00715A8B"/>
    <w:rsid w:val="0072738C"/>
    <w:rsid w:val="0077478F"/>
    <w:rsid w:val="007D7C92"/>
    <w:rsid w:val="007E63D2"/>
    <w:rsid w:val="00870AC9"/>
    <w:rsid w:val="008D27F7"/>
    <w:rsid w:val="008D3A8C"/>
    <w:rsid w:val="008D5C27"/>
    <w:rsid w:val="008F549E"/>
    <w:rsid w:val="00927C62"/>
    <w:rsid w:val="00936048"/>
    <w:rsid w:val="00A10C0B"/>
    <w:rsid w:val="00AC0A49"/>
    <w:rsid w:val="00B01200"/>
    <w:rsid w:val="00B12C37"/>
    <w:rsid w:val="00C009CB"/>
    <w:rsid w:val="00C144AA"/>
    <w:rsid w:val="00C261BD"/>
    <w:rsid w:val="00C569ED"/>
    <w:rsid w:val="00C601C1"/>
    <w:rsid w:val="00C678A6"/>
    <w:rsid w:val="00C93360"/>
    <w:rsid w:val="00D12CF5"/>
    <w:rsid w:val="00D624E1"/>
    <w:rsid w:val="00DE6893"/>
    <w:rsid w:val="00DF6611"/>
    <w:rsid w:val="00E41282"/>
    <w:rsid w:val="00EC7DB9"/>
    <w:rsid w:val="00ED1674"/>
    <w:rsid w:val="00F02261"/>
    <w:rsid w:val="00F03FEC"/>
    <w:rsid w:val="00F101CE"/>
    <w:rsid w:val="00F266F4"/>
    <w:rsid w:val="00F41464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Heleniak Beata</cp:lastModifiedBy>
  <cp:revision>40</cp:revision>
  <cp:lastPrinted>2013-08-27T08:03:00Z</cp:lastPrinted>
  <dcterms:created xsi:type="dcterms:W3CDTF">2011-08-02T13:00:00Z</dcterms:created>
  <dcterms:modified xsi:type="dcterms:W3CDTF">2013-08-27T12:07:00Z</dcterms:modified>
</cp:coreProperties>
</file>